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861E" w14:textId="77777777" w:rsidR="002E7D98" w:rsidRPr="006A6E31" w:rsidRDefault="002E7D98" w:rsidP="002E7D98">
      <w:pPr>
        <w:widowControl w:val="0"/>
        <w:spacing w:line="240" w:lineRule="auto"/>
        <w:jc w:val="center"/>
        <w:rPr>
          <w:rFonts w:ascii="DIF" w:hAnsi="DIF"/>
          <w:b/>
          <w:sz w:val="28"/>
          <w:szCs w:val="28"/>
          <w:lang w:val="fo-FO"/>
        </w:rPr>
      </w:pPr>
      <w:r w:rsidRPr="006A6E31">
        <w:rPr>
          <w:rFonts w:ascii="DIF" w:hAnsi="DIF"/>
          <w:b/>
          <w:sz w:val="28"/>
          <w:szCs w:val="28"/>
          <w:lang w:val="fo-FO"/>
        </w:rPr>
        <w:t xml:space="preserve">Privatlívspolitikkur </w:t>
      </w:r>
    </w:p>
    <w:p w14:paraId="0B491EF1" w14:textId="77777777" w:rsidR="002E7D98" w:rsidRPr="006A6E31" w:rsidRDefault="002E7D98" w:rsidP="002E7D98">
      <w:pPr>
        <w:widowControl w:val="0"/>
        <w:spacing w:line="240" w:lineRule="auto"/>
        <w:jc w:val="center"/>
        <w:rPr>
          <w:rFonts w:ascii="DIF" w:hAnsi="DIF"/>
          <w:b/>
          <w:sz w:val="20"/>
          <w:szCs w:val="20"/>
          <w:lang w:val="fo-FO"/>
        </w:rPr>
      </w:pPr>
      <w:r w:rsidRPr="006A6E31">
        <w:rPr>
          <w:rFonts w:ascii="DIF" w:hAnsi="DIF"/>
          <w:b/>
          <w:sz w:val="20"/>
          <w:szCs w:val="20"/>
          <w:highlight w:val="yellow"/>
          <w:lang w:val="fo-FO"/>
        </w:rPr>
        <w:t>[Dato fyri nær politikkurin seinast bleiv broyttur]</w:t>
      </w:r>
    </w:p>
    <w:p w14:paraId="0F34C890" w14:textId="77777777" w:rsidR="002E7D98" w:rsidRPr="006A6E31" w:rsidRDefault="002E7D98" w:rsidP="002E7D98">
      <w:pPr>
        <w:widowControl w:val="0"/>
        <w:spacing w:line="240" w:lineRule="auto"/>
        <w:jc w:val="center"/>
        <w:rPr>
          <w:rFonts w:ascii="DIF" w:hAnsi="DIF"/>
          <w:b/>
          <w:sz w:val="20"/>
          <w:szCs w:val="20"/>
          <w:lang w:val="fo-FO"/>
        </w:rPr>
      </w:pPr>
    </w:p>
    <w:p w14:paraId="76FEFAF3"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 xml:space="preserve">Dátuábyrd hjá </w:t>
      </w:r>
      <w:r w:rsidRPr="006A6E31">
        <w:rPr>
          <w:rFonts w:ascii="DIF" w:hAnsi="DIF"/>
          <w:b/>
          <w:sz w:val="20"/>
          <w:szCs w:val="20"/>
          <w:highlight w:val="yellow"/>
          <w:lang w:val="fo-FO"/>
        </w:rPr>
        <w:t>[navn á felagnum]</w:t>
      </w:r>
    </w:p>
    <w:p w14:paraId="2EEE36C9"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Vit viðgera persónupplýsingar og hava tit samtykt hendan politikk, sum stutt fortelur tær, hvussu vit viðgera tínar persónupplýsingar.</w:t>
      </w:r>
    </w:p>
    <w:p w14:paraId="03B89643"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Gjøgnumgangandi fyri okkara viðgerð er, at vit viðgera persónupplýsingar til ávís endamál og út frá lógligum áhugamálum. Vit viðgera einans persónupplýsingar, sum eru viðkomandi og neyðugir fyri at røkka ásettum endamálum, og vit strika tínar upplýsingar, tá teir ikki eru neyðugir longur. </w:t>
      </w:r>
    </w:p>
    <w:p w14:paraId="5B6948A1" w14:textId="77777777" w:rsidR="002E7D98" w:rsidRPr="006A6E31" w:rsidRDefault="002E7D98" w:rsidP="002E7D98">
      <w:pPr>
        <w:widowControl w:val="0"/>
        <w:spacing w:line="240" w:lineRule="auto"/>
        <w:jc w:val="both"/>
        <w:rPr>
          <w:rFonts w:ascii="DIF" w:hAnsi="DIF"/>
          <w:sz w:val="20"/>
          <w:szCs w:val="20"/>
          <w:lang w:val="fo-FO"/>
        </w:rPr>
      </w:pPr>
    </w:p>
    <w:p w14:paraId="71141C7B"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Kontaktupplýsingar hjá dátuábyrgdaranum</w:t>
      </w:r>
    </w:p>
    <w:p w14:paraId="2B958C47"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highlight w:val="yellow"/>
          <w:lang w:val="fo-FO"/>
        </w:rPr>
        <w:t>[Navn á felagnum]</w:t>
      </w:r>
      <w:r w:rsidRPr="006A6E31">
        <w:rPr>
          <w:rFonts w:ascii="DIF" w:hAnsi="DIF"/>
          <w:sz w:val="20"/>
          <w:szCs w:val="20"/>
          <w:lang w:val="fo-FO"/>
        </w:rPr>
        <w:t xml:space="preserve"> er dátuábyrgdari, og vit tryggja, at tínir persónupplýsingar blíva viðgjørdir í samsvari við lógina á økinum. Kontaktupplýsingar:</w:t>
      </w:r>
    </w:p>
    <w:p w14:paraId="2333415B" w14:textId="77777777" w:rsidR="002E7D98" w:rsidRPr="006A6E31" w:rsidRDefault="002E7D98" w:rsidP="002E7D98">
      <w:pPr>
        <w:widowControl w:val="0"/>
        <w:spacing w:line="240" w:lineRule="auto"/>
        <w:ind w:left="1304"/>
        <w:jc w:val="both"/>
        <w:rPr>
          <w:rFonts w:ascii="DIF" w:hAnsi="DIF"/>
          <w:sz w:val="20"/>
          <w:szCs w:val="20"/>
          <w:lang w:val="fo-FO"/>
        </w:rPr>
      </w:pPr>
      <w:r w:rsidRPr="006A6E31">
        <w:rPr>
          <w:rFonts w:ascii="DIF" w:hAnsi="DIF"/>
          <w:sz w:val="20"/>
          <w:szCs w:val="20"/>
          <w:lang w:val="fo-FO"/>
        </w:rPr>
        <w:t xml:space="preserve">Kontaktpersónur: </w:t>
      </w:r>
      <w:r w:rsidRPr="006A6E31">
        <w:rPr>
          <w:rFonts w:ascii="DIF" w:hAnsi="DIF"/>
          <w:sz w:val="20"/>
          <w:szCs w:val="20"/>
          <w:highlight w:val="yellow"/>
          <w:lang w:val="fo-FO"/>
        </w:rPr>
        <w:t>[Navn/nøvn á kontaktpersón(um)]</w:t>
      </w:r>
    </w:p>
    <w:p w14:paraId="005F176E" w14:textId="77777777" w:rsidR="002E7D98" w:rsidRPr="006A6E31" w:rsidRDefault="002E7D98" w:rsidP="002E7D98">
      <w:pPr>
        <w:widowControl w:val="0"/>
        <w:spacing w:line="240" w:lineRule="auto"/>
        <w:ind w:firstLine="1304"/>
        <w:jc w:val="both"/>
        <w:rPr>
          <w:rFonts w:ascii="DIF" w:hAnsi="DIF"/>
          <w:sz w:val="20"/>
          <w:szCs w:val="20"/>
          <w:lang w:val="fo-FO"/>
        </w:rPr>
      </w:pPr>
      <w:r w:rsidRPr="006A6E31">
        <w:rPr>
          <w:rFonts w:ascii="DIF" w:hAnsi="DIF"/>
          <w:sz w:val="20"/>
          <w:szCs w:val="20"/>
          <w:lang w:val="fo-FO"/>
        </w:rPr>
        <w:t xml:space="preserve">Bústaður: </w:t>
      </w:r>
      <w:r w:rsidRPr="006A6E31">
        <w:rPr>
          <w:rFonts w:ascii="DIF" w:hAnsi="DIF"/>
          <w:sz w:val="20"/>
          <w:szCs w:val="20"/>
          <w:highlight w:val="yellow"/>
          <w:lang w:val="fo-FO"/>
        </w:rPr>
        <w:t>[Bústaður]</w:t>
      </w:r>
    </w:p>
    <w:p w14:paraId="5B12827E" w14:textId="77777777" w:rsidR="002E7D98" w:rsidRPr="006A6E31" w:rsidRDefault="002E7D98" w:rsidP="002E7D98">
      <w:pPr>
        <w:widowControl w:val="0"/>
        <w:spacing w:line="240" w:lineRule="auto"/>
        <w:ind w:firstLine="1304"/>
        <w:jc w:val="both"/>
        <w:rPr>
          <w:rFonts w:ascii="DIF" w:hAnsi="DIF"/>
          <w:sz w:val="20"/>
          <w:szCs w:val="20"/>
          <w:lang w:val="fo-FO"/>
        </w:rPr>
      </w:pPr>
      <w:r w:rsidRPr="006A6E31">
        <w:rPr>
          <w:rFonts w:ascii="DIF" w:hAnsi="DIF"/>
          <w:sz w:val="20"/>
          <w:szCs w:val="20"/>
          <w:lang w:val="fo-FO"/>
        </w:rPr>
        <w:t xml:space="preserve">V-tal: </w:t>
      </w:r>
      <w:r w:rsidRPr="006A6E31">
        <w:rPr>
          <w:rFonts w:ascii="DIF" w:hAnsi="DIF"/>
          <w:sz w:val="20"/>
          <w:szCs w:val="20"/>
          <w:highlight w:val="yellow"/>
          <w:lang w:val="fo-FO"/>
        </w:rPr>
        <w:t>[xxxxxxxx]</w:t>
      </w:r>
    </w:p>
    <w:p w14:paraId="70250A11" w14:textId="77777777" w:rsidR="002E7D98" w:rsidRPr="006A6E31" w:rsidRDefault="002E7D98" w:rsidP="002E7D98">
      <w:pPr>
        <w:widowControl w:val="0"/>
        <w:spacing w:line="240" w:lineRule="auto"/>
        <w:ind w:firstLine="1304"/>
        <w:jc w:val="both"/>
        <w:rPr>
          <w:rFonts w:ascii="DIF" w:hAnsi="DIF"/>
          <w:sz w:val="20"/>
          <w:szCs w:val="20"/>
          <w:lang w:val="fo-FO"/>
        </w:rPr>
      </w:pPr>
      <w:r w:rsidRPr="006A6E31">
        <w:rPr>
          <w:rFonts w:ascii="DIF" w:hAnsi="DIF"/>
          <w:sz w:val="20"/>
          <w:szCs w:val="20"/>
          <w:lang w:val="fo-FO"/>
        </w:rPr>
        <w:t xml:space="preserve">Telefonnr.: </w:t>
      </w:r>
      <w:r w:rsidRPr="006A6E31">
        <w:rPr>
          <w:rFonts w:ascii="DIF" w:hAnsi="DIF"/>
          <w:sz w:val="20"/>
          <w:szCs w:val="20"/>
          <w:highlight w:val="yellow"/>
          <w:lang w:val="fo-FO"/>
        </w:rPr>
        <w:t>[xxxxxxxx]</w:t>
      </w:r>
    </w:p>
    <w:p w14:paraId="580024C9" w14:textId="77777777" w:rsidR="002E7D98" w:rsidRPr="006A6E31" w:rsidRDefault="002E7D98" w:rsidP="002E7D98">
      <w:pPr>
        <w:widowControl w:val="0"/>
        <w:spacing w:line="240" w:lineRule="auto"/>
        <w:ind w:firstLine="1304"/>
        <w:jc w:val="both"/>
        <w:rPr>
          <w:rFonts w:ascii="DIF" w:hAnsi="DIF"/>
          <w:sz w:val="20"/>
          <w:szCs w:val="20"/>
          <w:lang w:val="fo-FO"/>
        </w:rPr>
      </w:pPr>
      <w:r w:rsidRPr="006A6E31">
        <w:rPr>
          <w:rFonts w:ascii="DIF" w:hAnsi="DIF"/>
          <w:sz w:val="20"/>
          <w:szCs w:val="20"/>
          <w:lang w:val="fo-FO"/>
        </w:rPr>
        <w:t xml:space="preserve">Teldupostbústaður: </w:t>
      </w:r>
      <w:r w:rsidRPr="006A6E31">
        <w:rPr>
          <w:rFonts w:ascii="DIF" w:hAnsi="DIF"/>
          <w:sz w:val="20"/>
          <w:szCs w:val="20"/>
          <w:highlight w:val="yellow"/>
          <w:lang w:val="fo-FO"/>
        </w:rPr>
        <w:t>[xxxxxxxx]</w:t>
      </w:r>
    </w:p>
    <w:p w14:paraId="1890218B" w14:textId="77777777" w:rsidR="002E7D98" w:rsidRPr="006A6E31" w:rsidRDefault="002E7D98" w:rsidP="002E7D98">
      <w:pPr>
        <w:widowControl w:val="0"/>
        <w:spacing w:line="240" w:lineRule="auto"/>
        <w:ind w:firstLine="1304"/>
        <w:jc w:val="both"/>
        <w:rPr>
          <w:rFonts w:ascii="DIF" w:hAnsi="DIF"/>
          <w:sz w:val="20"/>
          <w:szCs w:val="20"/>
          <w:lang w:val="fo-FO"/>
        </w:rPr>
      </w:pPr>
      <w:r w:rsidRPr="006A6E31">
        <w:rPr>
          <w:rFonts w:ascii="DIF" w:hAnsi="DIF"/>
          <w:sz w:val="20"/>
          <w:szCs w:val="20"/>
          <w:lang w:val="fo-FO"/>
        </w:rPr>
        <w:t xml:space="preserve">Heimasíða: </w:t>
      </w:r>
      <w:r w:rsidRPr="006A6E31">
        <w:rPr>
          <w:rFonts w:ascii="DIF" w:hAnsi="DIF"/>
          <w:sz w:val="20"/>
          <w:szCs w:val="20"/>
          <w:highlight w:val="yellow"/>
          <w:lang w:val="fo-FO"/>
        </w:rPr>
        <w:t>[xxxxxxxx]</w:t>
      </w:r>
    </w:p>
    <w:p w14:paraId="6C6381E6" w14:textId="77777777" w:rsidR="002E7D98" w:rsidRPr="006A6E31" w:rsidRDefault="002E7D98" w:rsidP="002E7D98">
      <w:pPr>
        <w:widowControl w:val="0"/>
        <w:spacing w:line="240" w:lineRule="auto"/>
        <w:jc w:val="both"/>
        <w:rPr>
          <w:rFonts w:ascii="DIF" w:hAnsi="DIF"/>
          <w:sz w:val="20"/>
          <w:szCs w:val="20"/>
          <w:lang w:val="fo-FO"/>
        </w:rPr>
      </w:pPr>
    </w:p>
    <w:p w14:paraId="407B3B6E"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Viðgerð av persónupplýsingum</w:t>
      </w:r>
    </w:p>
    <w:p w14:paraId="52A3D3EF"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Vit viðgera fylgjandi persónupplýsingar:</w:t>
      </w:r>
    </w:p>
    <w:p w14:paraId="72066405" w14:textId="77777777" w:rsidR="002E7D98" w:rsidRPr="006A6E31" w:rsidRDefault="002E7D98" w:rsidP="002E7D98">
      <w:pPr>
        <w:pStyle w:val="Listeafsnit"/>
        <w:numPr>
          <w:ilvl w:val="0"/>
          <w:numId w:val="4"/>
        </w:numPr>
        <w:spacing w:after="240" w:line="240" w:lineRule="auto"/>
        <w:jc w:val="both"/>
        <w:rPr>
          <w:rFonts w:ascii="DIF" w:hAnsi="DIF"/>
          <w:color w:val="FF0000"/>
          <w:sz w:val="20"/>
          <w:szCs w:val="20"/>
          <w:lang w:val="fo-FO"/>
        </w:rPr>
      </w:pPr>
      <w:r w:rsidRPr="006A6E31">
        <w:rPr>
          <w:rFonts w:ascii="DIF" w:hAnsi="DIF"/>
          <w:sz w:val="20"/>
          <w:szCs w:val="20"/>
          <w:lang w:val="fo-FO"/>
        </w:rPr>
        <w:t xml:space="preserve">Limaupplýsingar: </w:t>
      </w:r>
    </w:p>
    <w:p w14:paraId="7A37F8BE" w14:textId="77777777" w:rsidR="002E7D98" w:rsidRPr="006A6E31" w:rsidRDefault="002E7D98" w:rsidP="002E7D98">
      <w:pPr>
        <w:pStyle w:val="Listeafsnit"/>
        <w:numPr>
          <w:ilvl w:val="0"/>
          <w:numId w:val="1"/>
        </w:numPr>
        <w:spacing w:after="240" w:line="240" w:lineRule="auto"/>
        <w:jc w:val="both"/>
        <w:rPr>
          <w:rFonts w:ascii="DIF" w:hAnsi="DIF"/>
          <w:sz w:val="20"/>
          <w:szCs w:val="20"/>
          <w:lang w:val="fo-FO"/>
        </w:rPr>
      </w:pPr>
      <w:r w:rsidRPr="006A6E31">
        <w:rPr>
          <w:rFonts w:ascii="DIF" w:hAnsi="DIF"/>
          <w:sz w:val="20"/>
          <w:szCs w:val="20"/>
          <w:lang w:val="fo-FO"/>
        </w:rPr>
        <w:t>Vanligar persónupplýsingar:</w:t>
      </w:r>
    </w:p>
    <w:p w14:paraId="504E84A3"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lang w:val="fo-FO"/>
        </w:rPr>
        <w:t>N</w:t>
      </w:r>
      <w:r w:rsidRPr="006A6E31">
        <w:rPr>
          <w:rFonts w:ascii="DIF" w:hAnsi="DIF" w:cstheme="minorHAnsi"/>
          <w:sz w:val="20"/>
          <w:szCs w:val="20"/>
          <w:lang w:val="fo-FO"/>
        </w:rPr>
        <w:t>avn, kyn, bústað, tilmeldingardato, telefonnummar, føðidato, teldupostbústað,</w:t>
      </w:r>
      <w:r w:rsidRPr="006A6E31">
        <w:rPr>
          <w:rFonts w:ascii="DIF" w:hAnsi="DIF"/>
          <w:sz w:val="20"/>
          <w:szCs w:val="20"/>
          <w:lang w:val="fo-FO"/>
        </w:rPr>
        <w:t xml:space="preserve"> </w:t>
      </w:r>
      <w:r w:rsidRPr="006A6E31">
        <w:rPr>
          <w:rFonts w:ascii="DIF" w:hAnsi="DIF"/>
          <w:sz w:val="20"/>
          <w:szCs w:val="20"/>
          <w:highlight w:val="yellow"/>
          <w:lang w:val="fo-FO"/>
        </w:rPr>
        <w:t>[…]</w:t>
      </w:r>
      <w:r w:rsidRPr="006A6E31">
        <w:rPr>
          <w:rFonts w:ascii="DIF" w:hAnsi="DIF"/>
          <w:sz w:val="20"/>
          <w:szCs w:val="20"/>
          <w:lang w:val="fo-FO"/>
        </w:rPr>
        <w:t xml:space="preserve"> </w:t>
      </w:r>
    </w:p>
    <w:p w14:paraId="6F43458B" w14:textId="77777777" w:rsidR="002E7D98" w:rsidRPr="006A6E31" w:rsidRDefault="002E7D98" w:rsidP="002E7D98">
      <w:pPr>
        <w:pStyle w:val="Listeafsnit"/>
        <w:numPr>
          <w:ilvl w:val="0"/>
          <w:numId w:val="1"/>
        </w:numPr>
        <w:spacing w:after="240" w:line="240" w:lineRule="auto"/>
        <w:jc w:val="both"/>
        <w:rPr>
          <w:rFonts w:ascii="DIF" w:hAnsi="DIF"/>
          <w:sz w:val="20"/>
          <w:szCs w:val="20"/>
          <w:lang w:val="fo-FO"/>
        </w:rPr>
      </w:pPr>
      <w:r w:rsidRPr="006A6E31">
        <w:rPr>
          <w:rFonts w:ascii="DIF" w:hAnsi="DIF"/>
          <w:sz w:val="20"/>
          <w:szCs w:val="20"/>
          <w:lang w:val="fo-FO"/>
        </w:rPr>
        <w:t xml:space="preserve">Persónupplýsingar, sum krevja hægri vernd: </w:t>
      </w:r>
    </w:p>
    <w:p w14:paraId="02CFC7A8"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highlight w:val="yellow"/>
          <w:lang w:val="fo-FO"/>
        </w:rPr>
        <w:t>[…]</w:t>
      </w:r>
    </w:p>
    <w:p w14:paraId="782B29B5" w14:textId="77777777" w:rsidR="002E7D98" w:rsidRPr="006A6E31" w:rsidRDefault="002E7D98" w:rsidP="002E7D98">
      <w:pPr>
        <w:pStyle w:val="Listeafsnit"/>
        <w:spacing w:after="240"/>
        <w:ind w:left="2384"/>
        <w:jc w:val="both"/>
        <w:rPr>
          <w:rFonts w:ascii="DIF" w:hAnsi="DIF"/>
          <w:sz w:val="20"/>
          <w:szCs w:val="20"/>
          <w:lang w:val="fo-FO"/>
        </w:rPr>
      </w:pPr>
      <w:r w:rsidRPr="006A6E31">
        <w:rPr>
          <w:rFonts w:ascii="DIF" w:hAnsi="DIF"/>
          <w:sz w:val="20"/>
          <w:szCs w:val="20"/>
          <w:lang w:val="fo-FO"/>
        </w:rPr>
        <w:t xml:space="preserve"> </w:t>
      </w:r>
    </w:p>
    <w:p w14:paraId="2AEBEF02" w14:textId="77777777" w:rsidR="002E7D98" w:rsidRPr="006A6E31" w:rsidRDefault="002E7D98" w:rsidP="002E7D98">
      <w:pPr>
        <w:pStyle w:val="Listeafsnit"/>
        <w:numPr>
          <w:ilvl w:val="0"/>
          <w:numId w:val="4"/>
        </w:numPr>
        <w:spacing w:after="240" w:line="240" w:lineRule="auto"/>
        <w:jc w:val="both"/>
        <w:rPr>
          <w:rFonts w:ascii="DIF" w:hAnsi="DIF"/>
          <w:sz w:val="20"/>
          <w:szCs w:val="20"/>
          <w:lang w:val="fo-FO"/>
        </w:rPr>
      </w:pPr>
      <w:r w:rsidRPr="006A6E31">
        <w:rPr>
          <w:rFonts w:ascii="DIF" w:hAnsi="DIF"/>
          <w:sz w:val="20"/>
          <w:szCs w:val="20"/>
          <w:lang w:val="fo-FO"/>
        </w:rPr>
        <w:t xml:space="preserve">Upplýsingar um leiðarar og sjálvboðin: </w:t>
      </w:r>
    </w:p>
    <w:p w14:paraId="383CD9A6" w14:textId="77777777" w:rsidR="002E7D98" w:rsidRPr="006A6E31" w:rsidRDefault="002E7D98" w:rsidP="002E7D98">
      <w:pPr>
        <w:pStyle w:val="Listeafsnit"/>
        <w:numPr>
          <w:ilvl w:val="0"/>
          <w:numId w:val="1"/>
        </w:numPr>
        <w:spacing w:after="240" w:line="240" w:lineRule="auto"/>
        <w:jc w:val="both"/>
        <w:rPr>
          <w:rFonts w:ascii="DIF" w:hAnsi="DIF"/>
          <w:sz w:val="20"/>
          <w:szCs w:val="20"/>
          <w:lang w:val="fo-FO"/>
        </w:rPr>
      </w:pPr>
      <w:r w:rsidRPr="006A6E31">
        <w:rPr>
          <w:rFonts w:ascii="DIF" w:hAnsi="DIF"/>
          <w:sz w:val="20"/>
          <w:szCs w:val="20"/>
          <w:lang w:val="fo-FO"/>
        </w:rPr>
        <w:t xml:space="preserve">Vanligar persónupplýsingar: </w:t>
      </w:r>
    </w:p>
    <w:p w14:paraId="11767872"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lang w:val="fo-FO"/>
        </w:rPr>
        <w:t>Navn, bústað, telefonnummar og teldupostbústað</w:t>
      </w:r>
    </w:p>
    <w:p w14:paraId="08F7574D"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lang w:val="fo-FO"/>
        </w:rPr>
        <w:t>Aðrar upplýsingar um álitispostar, aðrar leiklutir í mun til dátuábyrgdaran og peningastovnskontonummar</w:t>
      </w:r>
    </w:p>
    <w:p w14:paraId="13DCED0F"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lang w:val="fo-FO"/>
        </w:rPr>
        <w:t xml:space="preserve"> </w:t>
      </w:r>
      <w:r w:rsidRPr="006A6E31">
        <w:rPr>
          <w:rFonts w:ascii="DIF" w:hAnsi="DIF"/>
          <w:sz w:val="20"/>
          <w:szCs w:val="20"/>
          <w:highlight w:val="yellow"/>
          <w:lang w:val="fo-FO"/>
        </w:rPr>
        <w:t>[…]</w:t>
      </w:r>
    </w:p>
    <w:p w14:paraId="1D7F01E3" w14:textId="77777777" w:rsidR="002E7D98" w:rsidRPr="006A6E31" w:rsidRDefault="002E7D98" w:rsidP="002E7D98">
      <w:pPr>
        <w:pStyle w:val="Listeafsnit"/>
        <w:numPr>
          <w:ilvl w:val="0"/>
          <w:numId w:val="1"/>
        </w:numPr>
        <w:spacing w:after="240" w:line="240" w:lineRule="auto"/>
        <w:jc w:val="both"/>
        <w:rPr>
          <w:rFonts w:ascii="DIF" w:hAnsi="DIF"/>
          <w:sz w:val="20"/>
          <w:szCs w:val="20"/>
          <w:lang w:val="fo-FO"/>
        </w:rPr>
      </w:pPr>
      <w:r w:rsidRPr="006A6E31">
        <w:rPr>
          <w:rFonts w:ascii="DIF" w:hAnsi="DIF"/>
          <w:sz w:val="20"/>
          <w:szCs w:val="20"/>
          <w:lang w:val="fo-FO"/>
        </w:rPr>
        <w:t xml:space="preserve">Persónupplýsingar, sum krevja hægri vernd: </w:t>
      </w:r>
    </w:p>
    <w:p w14:paraId="2C78261A"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lang w:val="fo-FO"/>
        </w:rPr>
        <w:t>P-tal</w:t>
      </w:r>
    </w:p>
    <w:p w14:paraId="185A759C"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lang w:val="fo-FO"/>
        </w:rPr>
        <w:t>Upplýsingar um revsiverd viðurskifti</w:t>
      </w:r>
    </w:p>
    <w:p w14:paraId="615EA40E" w14:textId="77777777" w:rsidR="002E7D98" w:rsidRPr="006A6E31" w:rsidRDefault="002E7D98" w:rsidP="002E7D98">
      <w:pPr>
        <w:pStyle w:val="Listeafsnit"/>
        <w:numPr>
          <w:ilvl w:val="1"/>
          <w:numId w:val="1"/>
        </w:numPr>
        <w:spacing w:after="240" w:line="240" w:lineRule="auto"/>
        <w:jc w:val="both"/>
        <w:rPr>
          <w:rFonts w:ascii="DIF" w:hAnsi="DIF"/>
          <w:sz w:val="20"/>
          <w:szCs w:val="20"/>
          <w:lang w:val="fo-FO"/>
        </w:rPr>
      </w:pPr>
      <w:r w:rsidRPr="006A6E31">
        <w:rPr>
          <w:rFonts w:ascii="DIF" w:hAnsi="DIF"/>
          <w:sz w:val="20"/>
          <w:szCs w:val="20"/>
          <w:highlight w:val="yellow"/>
          <w:lang w:val="fo-FO"/>
        </w:rPr>
        <w:t>[…]</w:t>
      </w:r>
    </w:p>
    <w:p w14:paraId="06C8AABF" w14:textId="77777777" w:rsidR="002E7D98" w:rsidRPr="006A6E31" w:rsidRDefault="002E7D98" w:rsidP="002E7D98">
      <w:pPr>
        <w:spacing w:after="240" w:line="240" w:lineRule="auto"/>
        <w:jc w:val="both"/>
        <w:rPr>
          <w:rFonts w:ascii="DIF" w:hAnsi="DIF"/>
          <w:sz w:val="20"/>
          <w:szCs w:val="20"/>
          <w:lang w:val="fo-FO"/>
        </w:rPr>
      </w:pPr>
    </w:p>
    <w:p w14:paraId="5B4B05F3" w14:textId="77777777" w:rsidR="002E7D98" w:rsidRPr="006A6E31" w:rsidRDefault="002E7D98" w:rsidP="002E7D98">
      <w:pPr>
        <w:spacing w:after="240" w:line="240" w:lineRule="auto"/>
        <w:jc w:val="both"/>
        <w:rPr>
          <w:rFonts w:ascii="DIF" w:hAnsi="DIF"/>
          <w:sz w:val="20"/>
          <w:szCs w:val="20"/>
          <w:lang w:val="fo-FO"/>
        </w:rPr>
      </w:pPr>
    </w:p>
    <w:p w14:paraId="68302DB1"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lastRenderedPageBreak/>
        <w:t>Her fáa vit upplýsingar frá</w:t>
      </w:r>
    </w:p>
    <w:p w14:paraId="1B55C727"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Vanliga fáa vit bert upplýsing frá tær. Í nøkrum førum kann talan vera um aðrar keldur:</w:t>
      </w:r>
    </w:p>
    <w:p w14:paraId="44C5F391" w14:textId="77777777" w:rsidR="002E7D98" w:rsidRPr="006A6E31" w:rsidRDefault="002E7D98" w:rsidP="002E7D98">
      <w:pPr>
        <w:pStyle w:val="Listeafsnit"/>
        <w:widowControl w:val="0"/>
        <w:numPr>
          <w:ilvl w:val="0"/>
          <w:numId w:val="8"/>
        </w:numPr>
        <w:spacing w:line="240" w:lineRule="auto"/>
        <w:jc w:val="both"/>
        <w:rPr>
          <w:rFonts w:ascii="DIF" w:hAnsi="DIF"/>
          <w:sz w:val="20"/>
          <w:szCs w:val="20"/>
          <w:lang w:val="fo-FO"/>
        </w:rPr>
      </w:pPr>
      <w:r w:rsidRPr="006A6E31">
        <w:rPr>
          <w:rFonts w:ascii="DIF" w:hAnsi="DIF"/>
          <w:sz w:val="20"/>
          <w:szCs w:val="20"/>
          <w:lang w:val="fo-FO"/>
        </w:rPr>
        <w:t>Almennir myndugleikar, t.d. neyðugir skattaupplýsingar við útgjaldi av lønum</w:t>
      </w:r>
    </w:p>
    <w:p w14:paraId="791DD7B1" w14:textId="77777777" w:rsidR="002E7D98" w:rsidRPr="006A6E31" w:rsidRDefault="002E7D98" w:rsidP="002E7D98">
      <w:pPr>
        <w:pStyle w:val="Listeafsnit"/>
        <w:widowControl w:val="0"/>
        <w:numPr>
          <w:ilvl w:val="0"/>
          <w:numId w:val="8"/>
        </w:numPr>
        <w:spacing w:line="240" w:lineRule="auto"/>
        <w:jc w:val="both"/>
        <w:rPr>
          <w:rFonts w:ascii="DIF" w:hAnsi="DIF"/>
          <w:sz w:val="20"/>
          <w:szCs w:val="20"/>
          <w:lang w:val="fo-FO"/>
        </w:rPr>
      </w:pPr>
      <w:r w:rsidRPr="006A6E31">
        <w:rPr>
          <w:rFonts w:ascii="DIF" w:hAnsi="DIF"/>
          <w:sz w:val="20"/>
          <w:szCs w:val="20"/>
          <w:highlight w:val="yellow"/>
          <w:lang w:val="fo-FO"/>
        </w:rPr>
        <w:t>[…]</w:t>
      </w:r>
    </w:p>
    <w:p w14:paraId="08E88F39" w14:textId="77777777" w:rsidR="002E7D98" w:rsidRPr="006A6E31" w:rsidRDefault="002E7D98" w:rsidP="002E7D98">
      <w:pPr>
        <w:widowControl w:val="0"/>
        <w:spacing w:line="240" w:lineRule="auto"/>
        <w:jc w:val="both"/>
        <w:rPr>
          <w:rFonts w:ascii="DIF" w:hAnsi="DIF"/>
          <w:b/>
          <w:sz w:val="20"/>
          <w:szCs w:val="20"/>
          <w:u w:val="single"/>
          <w:lang w:val="fo-FO"/>
        </w:rPr>
      </w:pPr>
    </w:p>
    <w:p w14:paraId="5CCB432A"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Endamálið hjá felagnum við viðgerðini av tínum persónupplýsingum</w:t>
      </w:r>
    </w:p>
    <w:p w14:paraId="7CDC8AB4"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Vit viðgera tínar persónupplýsingar til greið ásett endamál, tá vit hava eina lógliga heimild.</w:t>
      </w:r>
    </w:p>
    <w:p w14:paraId="33C22389" w14:textId="77777777" w:rsidR="002E7D98" w:rsidRPr="006A6E31" w:rsidRDefault="002E7D98" w:rsidP="002E7D98">
      <w:pPr>
        <w:pStyle w:val="Default"/>
        <w:widowControl w:val="0"/>
        <w:jc w:val="both"/>
        <w:rPr>
          <w:rFonts w:ascii="DIF" w:hAnsi="DIF" w:cstheme="minorHAnsi"/>
          <w:color w:val="auto"/>
          <w:sz w:val="20"/>
          <w:szCs w:val="20"/>
          <w:lang w:val="fo-FO"/>
        </w:rPr>
      </w:pPr>
      <w:r w:rsidRPr="006A6E31">
        <w:rPr>
          <w:rFonts w:ascii="DIF" w:hAnsi="DIF" w:cstheme="minorHAnsi"/>
          <w:color w:val="auto"/>
          <w:sz w:val="20"/>
          <w:szCs w:val="20"/>
          <w:lang w:val="fo-FO"/>
        </w:rPr>
        <w:t xml:space="preserve">Lóglig heimild til at viðgera er serliga: </w:t>
      </w:r>
    </w:p>
    <w:p w14:paraId="39DA1A42" w14:textId="77777777" w:rsidR="002E7D98" w:rsidRPr="006A6E31" w:rsidRDefault="002E7D98" w:rsidP="002E7D98">
      <w:pPr>
        <w:pStyle w:val="Default"/>
        <w:widowControl w:val="0"/>
        <w:numPr>
          <w:ilvl w:val="0"/>
          <w:numId w:val="3"/>
        </w:numPr>
        <w:jc w:val="both"/>
        <w:rPr>
          <w:rFonts w:ascii="DIF" w:hAnsi="DIF" w:cstheme="minorHAnsi"/>
          <w:color w:val="auto"/>
          <w:sz w:val="20"/>
          <w:szCs w:val="20"/>
          <w:lang w:val="fo-FO"/>
        </w:rPr>
      </w:pPr>
      <w:r w:rsidRPr="006A6E31">
        <w:rPr>
          <w:rFonts w:ascii="DIF" w:hAnsi="DIF" w:cstheme="minorHAnsi"/>
          <w:color w:val="auto"/>
          <w:sz w:val="20"/>
          <w:szCs w:val="20"/>
          <w:lang w:val="fo-FO"/>
        </w:rPr>
        <w:t>At viðgerðin er neyðug fyri at fylgja einum heimilaðum áhugamáli hjá felagnum, har áhugamálini hjá skrásetta ikki ganga framum</w:t>
      </w:r>
    </w:p>
    <w:p w14:paraId="7F2E277F" w14:textId="77777777" w:rsidR="002E7D98" w:rsidRPr="006A6E31" w:rsidRDefault="002E7D98" w:rsidP="002E7D98">
      <w:pPr>
        <w:pStyle w:val="Default"/>
        <w:widowControl w:val="0"/>
        <w:numPr>
          <w:ilvl w:val="0"/>
          <w:numId w:val="3"/>
        </w:numPr>
        <w:jc w:val="both"/>
        <w:rPr>
          <w:rFonts w:ascii="DIF" w:hAnsi="DIF" w:cstheme="minorHAnsi"/>
          <w:color w:val="auto"/>
          <w:sz w:val="20"/>
          <w:szCs w:val="20"/>
          <w:lang w:val="fo-FO"/>
        </w:rPr>
      </w:pPr>
      <w:r w:rsidRPr="006A6E31">
        <w:rPr>
          <w:rFonts w:ascii="DIF" w:hAnsi="DIF" w:cstheme="minorHAnsi"/>
          <w:color w:val="auto"/>
          <w:sz w:val="20"/>
          <w:szCs w:val="20"/>
          <w:lang w:val="fo-FO"/>
        </w:rPr>
        <w:t>At viðgerðin er neyðug fyri at halda eina avtalu við teg</w:t>
      </w:r>
    </w:p>
    <w:p w14:paraId="28AE24F4" w14:textId="77777777" w:rsidR="002E7D98" w:rsidRPr="006A6E31" w:rsidRDefault="002E7D98" w:rsidP="002E7D98">
      <w:pPr>
        <w:pStyle w:val="Default"/>
        <w:widowControl w:val="0"/>
        <w:numPr>
          <w:ilvl w:val="0"/>
          <w:numId w:val="3"/>
        </w:numPr>
        <w:jc w:val="both"/>
        <w:rPr>
          <w:rFonts w:ascii="DIF" w:hAnsi="DIF" w:cstheme="minorHAnsi"/>
          <w:color w:val="auto"/>
          <w:sz w:val="20"/>
          <w:szCs w:val="20"/>
          <w:lang w:val="fo-FO"/>
        </w:rPr>
      </w:pPr>
      <w:r w:rsidRPr="006A6E31">
        <w:rPr>
          <w:rFonts w:ascii="DIF" w:hAnsi="DIF" w:cstheme="minorHAnsi"/>
          <w:color w:val="auto"/>
          <w:sz w:val="20"/>
          <w:szCs w:val="20"/>
          <w:lang w:val="fo-FO"/>
        </w:rPr>
        <w:t>Viðgerð sum fylgi av lógarkrøvum</w:t>
      </w:r>
    </w:p>
    <w:p w14:paraId="3BCC7B2F" w14:textId="77777777" w:rsidR="002E7D98" w:rsidRPr="006A6E31" w:rsidRDefault="002E7D98" w:rsidP="002E7D98">
      <w:pPr>
        <w:pStyle w:val="Default"/>
        <w:widowControl w:val="0"/>
        <w:numPr>
          <w:ilvl w:val="0"/>
          <w:numId w:val="3"/>
        </w:numPr>
        <w:jc w:val="both"/>
        <w:rPr>
          <w:rFonts w:ascii="DIF" w:hAnsi="DIF" w:cstheme="minorHAnsi"/>
          <w:color w:val="auto"/>
          <w:sz w:val="20"/>
          <w:szCs w:val="20"/>
          <w:lang w:val="fo-FO"/>
        </w:rPr>
      </w:pPr>
      <w:r w:rsidRPr="006A6E31">
        <w:rPr>
          <w:rFonts w:ascii="DIF" w:hAnsi="DIF" w:cstheme="minorHAnsi"/>
          <w:color w:val="auto"/>
          <w:sz w:val="20"/>
          <w:szCs w:val="20"/>
          <w:lang w:val="fo-FO"/>
        </w:rPr>
        <w:t>Viðgerð við samtykki</w:t>
      </w:r>
    </w:p>
    <w:p w14:paraId="2E9E8C0C" w14:textId="77777777" w:rsidR="002E7D98" w:rsidRPr="006A6E31" w:rsidRDefault="002E7D98" w:rsidP="002E7D98">
      <w:pPr>
        <w:pStyle w:val="Default"/>
        <w:widowControl w:val="0"/>
        <w:jc w:val="both"/>
        <w:rPr>
          <w:rFonts w:ascii="DIF" w:hAnsi="DIF" w:cstheme="minorHAnsi"/>
          <w:color w:val="auto"/>
          <w:sz w:val="20"/>
          <w:szCs w:val="20"/>
          <w:lang w:val="fo-FO"/>
        </w:rPr>
      </w:pPr>
    </w:p>
    <w:p w14:paraId="136F7743" w14:textId="77777777" w:rsidR="002E7D98" w:rsidRPr="006A6E31" w:rsidRDefault="002E7D98" w:rsidP="002E7D98">
      <w:pPr>
        <w:pStyle w:val="Default"/>
        <w:widowControl w:val="0"/>
        <w:jc w:val="both"/>
        <w:rPr>
          <w:rFonts w:ascii="DIF" w:hAnsi="DIF" w:cstheme="minorHAnsi"/>
          <w:color w:val="auto"/>
          <w:sz w:val="20"/>
          <w:szCs w:val="20"/>
          <w:lang w:val="fo-FO"/>
        </w:rPr>
      </w:pPr>
      <w:r w:rsidRPr="006A6E31">
        <w:rPr>
          <w:rFonts w:ascii="DIF" w:hAnsi="DIF" w:cstheme="minorHAnsi"/>
          <w:color w:val="auto"/>
          <w:sz w:val="20"/>
          <w:szCs w:val="20"/>
          <w:lang w:val="fo-FO"/>
        </w:rPr>
        <w:t xml:space="preserve">Endamálini: </w:t>
      </w:r>
    </w:p>
    <w:p w14:paraId="363F0315" w14:textId="77777777" w:rsidR="002E7D98" w:rsidRPr="006A6E31" w:rsidRDefault="002E7D98" w:rsidP="002E7D98">
      <w:pPr>
        <w:pStyle w:val="Listeafsnit"/>
        <w:numPr>
          <w:ilvl w:val="0"/>
          <w:numId w:val="5"/>
        </w:numPr>
        <w:spacing w:after="240"/>
        <w:ind w:left="1080"/>
        <w:jc w:val="both"/>
        <w:rPr>
          <w:rFonts w:ascii="DIF" w:hAnsi="DIF"/>
          <w:sz w:val="20"/>
          <w:szCs w:val="20"/>
          <w:lang w:val="fo-FO"/>
        </w:rPr>
      </w:pPr>
      <w:r w:rsidRPr="006A6E31">
        <w:rPr>
          <w:rFonts w:ascii="DIF" w:hAnsi="DIF"/>
          <w:sz w:val="20"/>
          <w:szCs w:val="20"/>
          <w:lang w:val="fo-FO"/>
        </w:rPr>
        <w:t xml:space="preserve">Endamál við viðgerð av limaupplýsingum: </w:t>
      </w:r>
    </w:p>
    <w:p w14:paraId="2A6609E2"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Handfaring av limaskapi, undir hesum uppkrevjing av limagjøldum</w:t>
      </w:r>
    </w:p>
    <w:p w14:paraId="2795E0FF"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Gjøgnumføring av tiltøkum og stevnum</w:t>
      </w:r>
    </w:p>
    <w:p w14:paraId="3BE54B76"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At liva upp til lógarkrøv</w:t>
      </w:r>
    </w:p>
    <w:p w14:paraId="668CC9E1"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Veitan av vørum og tænastum sum limirnar hava bílagt</w:t>
      </w:r>
    </w:p>
    <w:p w14:paraId="422998AD"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Umsiting av limaskapi og relatiónini hjá limum yvirfyri dátuábyrgdaran</w:t>
      </w:r>
    </w:p>
    <w:p w14:paraId="50D2F9D1"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highlight w:val="yellow"/>
          <w:lang w:val="fo-FO"/>
        </w:rPr>
        <w:t>[…]</w:t>
      </w:r>
    </w:p>
    <w:p w14:paraId="48C6A004" w14:textId="77777777" w:rsidR="002E7D98" w:rsidRPr="006A6E31" w:rsidRDefault="002E7D98" w:rsidP="002E7D98">
      <w:pPr>
        <w:pStyle w:val="Listeafsnit"/>
        <w:spacing w:after="240"/>
        <w:jc w:val="both"/>
        <w:rPr>
          <w:rFonts w:ascii="DIF" w:hAnsi="DIF"/>
          <w:sz w:val="20"/>
          <w:szCs w:val="20"/>
          <w:lang w:val="fo-FO"/>
        </w:rPr>
      </w:pPr>
    </w:p>
    <w:p w14:paraId="06F5922C" w14:textId="77777777" w:rsidR="002E7D98" w:rsidRPr="006A6E31" w:rsidRDefault="002E7D98" w:rsidP="002E7D98">
      <w:pPr>
        <w:pStyle w:val="Listeafsnit"/>
        <w:numPr>
          <w:ilvl w:val="0"/>
          <w:numId w:val="5"/>
        </w:numPr>
        <w:spacing w:after="240"/>
        <w:ind w:left="1080"/>
        <w:jc w:val="both"/>
        <w:rPr>
          <w:rFonts w:ascii="DIF" w:hAnsi="DIF"/>
          <w:sz w:val="20"/>
          <w:szCs w:val="20"/>
          <w:lang w:val="fo-FO"/>
        </w:rPr>
      </w:pPr>
      <w:r w:rsidRPr="006A6E31">
        <w:rPr>
          <w:rFonts w:ascii="DIF" w:hAnsi="DIF"/>
          <w:sz w:val="20"/>
          <w:szCs w:val="20"/>
          <w:lang w:val="fo-FO"/>
        </w:rPr>
        <w:t xml:space="preserve">Endamál við viðgerð av upplýsingum um leiðarar og sjálvboðnum: </w:t>
      </w:r>
    </w:p>
    <w:p w14:paraId="15F557DC"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Handfaring av uppgávum og skyldum hjá leiðarum og sjálvboðnum hjá dátuábyrgdaranum</w:t>
      </w:r>
    </w:p>
    <w:p w14:paraId="00385D68"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Yvirlit yvir og betringar av royndum og førleikum, undir hesum skeiðvirksemi</w:t>
      </w:r>
    </w:p>
    <w:p w14:paraId="0D640107"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At liva upp til lógarkrøv</w:t>
      </w:r>
    </w:p>
    <w:p w14:paraId="50881D65"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At útgjalda lønir o.a.</w:t>
      </w:r>
    </w:p>
    <w:p w14:paraId="10DC8836"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lang w:val="fo-FO"/>
        </w:rPr>
        <w:t>Umsiting av relatiónini hjá leiðarum og sjálvboðnum yvirfyri dátuábyrdarum</w:t>
      </w:r>
    </w:p>
    <w:p w14:paraId="77624778" w14:textId="77777777" w:rsidR="002E7D98" w:rsidRPr="006A6E31" w:rsidRDefault="002E7D98" w:rsidP="002E7D98">
      <w:pPr>
        <w:pStyle w:val="Listeafsnit"/>
        <w:numPr>
          <w:ilvl w:val="0"/>
          <w:numId w:val="6"/>
        </w:numPr>
        <w:spacing w:after="240"/>
        <w:ind w:left="1664"/>
        <w:jc w:val="both"/>
        <w:rPr>
          <w:rFonts w:ascii="DIF" w:hAnsi="DIF"/>
          <w:sz w:val="20"/>
          <w:szCs w:val="20"/>
          <w:lang w:val="fo-FO"/>
        </w:rPr>
      </w:pPr>
      <w:r w:rsidRPr="006A6E31">
        <w:rPr>
          <w:rFonts w:ascii="DIF" w:hAnsi="DIF"/>
          <w:sz w:val="20"/>
          <w:szCs w:val="20"/>
          <w:highlight w:val="yellow"/>
          <w:lang w:val="fo-FO"/>
        </w:rPr>
        <w:t>[…]</w:t>
      </w:r>
    </w:p>
    <w:p w14:paraId="105CCE38" w14:textId="68E2ADBE" w:rsidR="002E7D98" w:rsidRPr="00DB7907" w:rsidRDefault="006A6E31" w:rsidP="002E7D98">
      <w:pPr>
        <w:widowControl w:val="0"/>
        <w:spacing w:line="240" w:lineRule="auto"/>
        <w:jc w:val="both"/>
        <w:rPr>
          <w:rFonts w:ascii="DIF" w:hAnsi="DIF"/>
          <w:bCs/>
          <w:i/>
          <w:iCs/>
          <w:sz w:val="20"/>
          <w:szCs w:val="20"/>
          <w:u w:val="single"/>
          <w:lang w:val="fo-FO"/>
        </w:rPr>
      </w:pPr>
      <w:r w:rsidRPr="00DB7907">
        <w:rPr>
          <w:rFonts w:ascii="DIF" w:hAnsi="DIF"/>
          <w:bCs/>
          <w:i/>
          <w:iCs/>
          <w:sz w:val="20"/>
          <w:szCs w:val="20"/>
          <w:u w:val="single"/>
          <w:lang w:val="fo-FO"/>
        </w:rPr>
        <w:t>Síður á sosialu miðlunum</w:t>
      </w:r>
    </w:p>
    <w:p w14:paraId="76A60DE2" w14:textId="7CC5ACFF" w:rsidR="006A6E31" w:rsidRPr="00DB7907" w:rsidRDefault="006A6E31" w:rsidP="006A6E31">
      <w:pPr>
        <w:pStyle w:val="NormalWeb"/>
        <w:shd w:val="clear" w:color="auto" w:fill="FFFFFF"/>
        <w:spacing w:before="0" w:beforeAutospacing="0"/>
        <w:rPr>
          <w:rFonts w:ascii="DIF" w:hAnsi="DIF" w:cs="Arial"/>
          <w:color w:val="030303"/>
          <w:sz w:val="20"/>
          <w:szCs w:val="20"/>
          <w:lang w:val="fo-FO"/>
        </w:rPr>
      </w:pPr>
      <w:r w:rsidRPr="00DB7907">
        <w:rPr>
          <w:rFonts w:ascii="DIF" w:hAnsi="DIF" w:cs="Arial"/>
          <w:color w:val="030303"/>
          <w:sz w:val="20"/>
          <w:szCs w:val="20"/>
          <w:lang w:val="fo-FO"/>
        </w:rPr>
        <w:t xml:space="preserve">Felagið er aktivt á teimum sosialu miðlunum. Í løtuni hevur felagið eina síðu á Facebook. </w:t>
      </w:r>
    </w:p>
    <w:p w14:paraId="5B6F8A7D" w14:textId="578AF856" w:rsidR="006A6E31" w:rsidRPr="00DB7907" w:rsidRDefault="006A6E31" w:rsidP="006A6E31">
      <w:pPr>
        <w:pStyle w:val="NormalWeb"/>
        <w:shd w:val="clear" w:color="auto" w:fill="FFFFFF"/>
        <w:spacing w:before="0" w:beforeAutospacing="0"/>
        <w:rPr>
          <w:rFonts w:ascii="DIF" w:hAnsi="DIF" w:cs="Arial"/>
          <w:color w:val="030303"/>
          <w:sz w:val="20"/>
          <w:szCs w:val="20"/>
          <w:lang w:val="fo-FO"/>
        </w:rPr>
      </w:pPr>
      <w:r w:rsidRPr="00DB7907">
        <w:rPr>
          <w:rFonts w:ascii="DIF" w:hAnsi="DIF" w:cs="Arial"/>
          <w:color w:val="030303"/>
          <w:sz w:val="20"/>
          <w:szCs w:val="20"/>
          <w:lang w:val="fo-FO"/>
        </w:rPr>
        <w:t>Tá tú samvirkar við felagið á síðuni á Facebook, gert tú upplýsingar atkomuligar fyri felagið og sosiala miðilin, t.d. tá tú reagerar uppá uppsløg hjá fyritøkuni, viðmerkjur og víðarideilur tey, eins og fyritøkan viðgerð upplýsingar um at tú “dámar” virkissíðuna ella fylgir fyritøkuni á sosiala miðlinum. Harumframt blíva vanligir upplýsingar um teg viðgjørdir, sum t.d. samleikaupplýsingar, kontaktupplýsingar osv. Endamálið við viðgerðini er at marknaðarføra felagið.</w:t>
      </w:r>
    </w:p>
    <w:p w14:paraId="6120D31F" w14:textId="3DAF36ED" w:rsidR="006A6E31" w:rsidRPr="00DB7907" w:rsidRDefault="006A6E31" w:rsidP="006A6E31">
      <w:pPr>
        <w:pStyle w:val="NormalWeb"/>
        <w:shd w:val="clear" w:color="auto" w:fill="FFFFFF"/>
        <w:spacing w:before="0" w:beforeAutospacing="0"/>
        <w:rPr>
          <w:rFonts w:ascii="DIF" w:hAnsi="DIF" w:cs="Arial"/>
          <w:color w:val="030303"/>
          <w:sz w:val="20"/>
          <w:szCs w:val="20"/>
          <w:lang w:val="fo-FO"/>
        </w:rPr>
      </w:pPr>
      <w:r w:rsidRPr="00DB7907">
        <w:rPr>
          <w:rFonts w:ascii="DIF" w:hAnsi="DIF" w:cs="Arial"/>
          <w:color w:val="030303"/>
          <w:sz w:val="20"/>
          <w:szCs w:val="20"/>
          <w:lang w:val="fo-FO"/>
        </w:rPr>
        <w:t>Rættargrundarlagið fyri viðgerðini er at finna í § 8, stk. 1, nr. 6 í dátuverndarlógini og tí heimilaða áhugamálinum hjá fel</w:t>
      </w:r>
      <w:r w:rsidR="00C84EE1" w:rsidRPr="00DB7907">
        <w:rPr>
          <w:rFonts w:ascii="DIF" w:hAnsi="DIF" w:cs="Arial"/>
          <w:color w:val="030303"/>
          <w:sz w:val="20"/>
          <w:szCs w:val="20"/>
          <w:lang w:val="fo-FO"/>
        </w:rPr>
        <w:t>a</w:t>
      </w:r>
      <w:r w:rsidRPr="00DB7907">
        <w:rPr>
          <w:rFonts w:ascii="DIF" w:hAnsi="DIF" w:cs="Arial"/>
          <w:color w:val="030303"/>
          <w:sz w:val="20"/>
          <w:szCs w:val="20"/>
          <w:lang w:val="fo-FO"/>
        </w:rPr>
        <w:t>gnum at marknaðaføra seg sum felagsskap á teimum sosialu miðlunum.</w:t>
      </w:r>
    </w:p>
    <w:p w14:paraId="435033D0" w14:textId="391CE0A7" w:rsidR="006A6E31" w:rsidRPr="00DB7907" w:rsidRDefault="006A6E31" w:rsidP="006A6E31">
      <w:pPr>
        <w:pStyle w:val="NormalWeb"/>
        <w:shd w:val="clear" w:color="auto" w:fill="FFFFFF"/>
        <w:spacing w:before="0" w:beforeAutospacing="0"/>
        <w:rPr>
          <w:rFonts w:ascii="DIF" w:hAnsi="DIF" w:cs="Arial"/>
          <w:color w:val="030303"/>
          <w:sz w:val="20"/>
          <w:szCs w:val="20"/>
          <w:lang w:val="fo-FO"/>
        </w:rPr>
      </w:pPr>
      <w:r w:rsidRPr="00DB7907">
        <w:rPr>
          <w:rFonts w:ascii="DIF" w:hAnsi="DIF" w:cs="Arial"/>
          <w:color w:val="030303"/>
          <w:sz w:val="20"/>
          <w:szCs w:val="20"/>
          <w:lang w:val="fo-FO"/>
        </w:rPr>
        <w:t>Við at brúka hesar báðar sosialar miðlar gera hesir sjálvir brúk av teimum upplýsingum, sum blíva savnaðir inn umvegis síðuna hjá felagnum, og felagið og Facebook kunnu sigast at vera felags dátuábyrgdarar fyri viðgerðini av hesum upplýsingum.</w:t>
      </w:r>
    </w:p>
    <w:p w14:paraId="76E08D73" w14:textId="4F4FFDEB" w:rsidR="006A6E31" w:rsidRPr="00DB7907" w:rsidRDefault="006A6E31" w:rsidP="006A6E31">
      <w:pPr>
        <w:pStyle w:val="NormalWeb"/>
        <w:shd w:val="clear" w:color="auto" w:fill="FFFFFF"/>
        <w:spacing w:before="0" w:beforeAutospacing="0"/>
        <w:rPr>
          <w:rFonts w:ascii="DIF" w:hAnsi="DIF" w:cs="Arial"/>
          <w:color w:val="030303"/>
          <w:sz w:val="20"/>
          <w:szCs w:val="20"/>
          <w:lang w:val="fo-FO"/>
        </w:rPr>
      </w:pPr>
      <w:r w:rsidRPr="00DB7907">
        <w:rPr>
          <w:rFonts w:ascii="DIF" w:hAnsi="DIF" w:cs="Arial"/>
          <w:color w:val="030303"/>
          <w:sz w:val="20"/>
          <w:szCs w:val="20"/>
          <w:lang w:val="fo-FO"/>
        </w:rPr>
        <w:lastRenderedPageBreak/>
        <w:t>Tú kann lesa meira um felags dátuábyrgd, undir hesum eisini ábyrgdarbýtið, viðgerðina osv. við Facebook her </w:t>
      </w:r>
      <w:hyperlink r:id="rId7" w:history="1">
        <w:r w:rsidRPr="00DB7907">
          <w:rPr>
            <w:rStyle w:val="Hyperlink"/>
            <w:rFonts w:ascii="DIF" w:hAnsi="DIF" w:cs="Arial"/>
            <w:color w:val="050505"/>
            <w:sz w:val="20"/>
            <w:szCs w:val="20"/>
            <w:lang w:val="fo-FO"/>
          </w:rPr>
          <w:t>https://www.facebook.com/legal/terms/page_controller_addendum</w:t>
        </w:r>
      </w:hyperlink>
      <w:r w:rsidRPr="00DB7907">
        <w:rPr>
          <w:rFonts w:ascii="DIF" w:hAnsi="DIF" w:cs="Arial"/>
          <w:color w:val="030303"/>
          <w:sz w:val="20"/>
          <w:szCs w:val="20"/>
          <w:lang w:val="fo-FO"/>
        </w:rPr>
        <w:t>.</w:t>
      </w:r>
    </w:p>
    <w:p w14:paraId="1F9F5B48" w14:textId="128E0E10" w:rsidR="006A6E31" w:rsidRPr="006A6E31" w:rsidRDefault="006A6E31" w:rsidP="006A6E31">
      <w:pPr>
        <w:pStyle w:val="NormalWeb"/>
        <w:shd w:val="clear" w:color="auto" w:fill="FFFFFF"/>
        <w:spacing w:before="0" w:beforeAutospacing="0"/>
        <w:rPr>
          <w:rFonts w:ascii="DIF" w:hAnsi="DIF" w:cs="Arial"/>
          <w:color w:val="030303"/>
          <w:sz w:val="20"/>
          <w:szCs w:val="20"/>
          <w:lang w:val="fo-FO"/>
        </w:rPr>
      </w:pPr>
      <w:r w:rsidRPr="00DB7907">
        <w:rPr>
          <w:rFonts w:ascii="DIF" w:hAnsi="DIF" w:cs="Arial"/>
          <w:color w:val="030303"/>
          <w:sz w:val="20"/>
          <w:szCs w:val="20"/>
          <w:lang w:val="fo-FO"/>
        </w:rPr>
        <w:t>Upplýsingar á sosialu miðlunum blíva í høvuðsheitum strikaðir tá felagið strikar eitt uppslag, ella tá tú strikar tína viðmerking, víðarideiling, reaktión ella tekur aftur, at tú “dámar” ella fylgir felagnum á sosiala miðlinum.</w:t>
      </w:r>
    </w:p>
    <w:p w14:paraId="41069688" w14:textId="77777777" w:rsidR="006A6E31" w:rsidRPr="006A6E31" w:rsidRDefault="006A6E31" w:rsidP="002E7D98">
      <w:pPr>
        <w:widowControl w:val="0"/>
        <w:spacing w:line="240" w:lineRule="auto"/>
        <w:jc w:val="both"/>
        <w:rPr>
          <w:rFonts w:ascii="DIF" w:hAnsi="DIF"/>
          <w:b/>
          <w:sz w:val="20"/>
          <w:szCs w:val="20"/>
          <w:lang w:val="fo-FO"/>
        </w:rPr>
      </w:pPr>
    </w:p>
    <w:p w14:paraId="535FE521"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Vit viðgera bara persónupplýsingar út frá lógligum áhugamálum</w:t>
      </w:r>
    </w:p>
    <w:p w14:paraId="20E5F1F7"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Í teimum førum vit viðgera tínar limaupplýsingar við støði í eini vigan av áhugamálum hjá okkum sett upp ímóti áhugamálum hjá tær sum skrásetta, vil viðgerðin einans vera motivera av lógligum áhugamálum sum t.d.:</w:t>
      </w:r>
    </w:p>
    <w:p w14:paraId="30805571" w14:textId="77777777" w:rsidR="002E7D98" w:rsidRPr="006A6E31" w:rsidRDefault="002E7D98" w:rsidP="002E7D98">
      <w:pPr>
        <w:pStyle w:val="Listeafsnit"/>
        <w:widowControl w:val="0"/>
        <w:numPr>
          <w:ilvl w:val="0"/>
          <w:numId w:val="2"/>
        </w:numPr>
        <w:spacing w:line="240" w:lineRule="auto"/>
        <w:jc w:val="both"/>
        <w:rPr>
          <w:rFonts w:ascii="DIF" w:hAnsi="DIF"/>
          <w:sz w:val="20"/>
          <w:szCs w:val="20"/>
          <w:lang w:val="fo-FO"/>
        </w:rPr>
      </w:pPr>
      <w:r w:rsidRPr="006A6E31">
        <w:rPr>
          <w:rFonts w:ascii="DIF" w:hAnsi="DIF"/>
          <w:sz w:val="20"/>
          <w:szCs w:val="20"/>
          <w:lang w:val="fo-FO"/>
        </w:rPr>
        <w:t>Handfaring av tínum rættindum sum limi í felagnum</w:t>
      </w:r>
    </w:p>
    <w:p w14:paraId="465A992E" w14:textId="77777777" w:rsidR="002E7D98" w:rsidRPr="006A6E31" w:rsidRDefault="002E7D98" w:rsidP="002E7D98">
      <w:pPr>
        <w:pStyle w:val="Listeafsnit"/>
        <w:widowControl w:val="0"/>
        <w:numPr>
          <w:ilvl w:val="0"/>
          <w:numId w:val="2"/>
        </w:numPr>
        <w:spacing w:line="240" w:lineRule="auto"/>
        <w:jc w:val="both"/>
        <w:rPr>
          <w:rFonts w:ascii="DIF" w:hAnsi="DIF"/>
          <w:sz w:val="20"/>
          <w:szCs w:val="20"/>
          <w:lang w:val="fo-FO"/>
        </w:rPr>
      </w:pPr>
      <w:r w:rsidRPr="006A6E31">
        <w:rPr>
          <w:rFonts w:ascii="DIF" w:hAnsi="DIF"/>
          <w:sz w:val="20"/>
          <w:szCs w:val="20"/>
          <w:lang w:val="fo-FO"/>
        </w:rPr>
        <w:t>Uppkrevjan av limagjaldi</w:t>
      </w:r>
    </w:p>
    <w:p w14:paraId="1CB35E58" w14:textId="77777777" w:rsidR="002E7D98" w:rsidRPr="006A6E31" w:rsidRDefault="002E7D98" w:rsidP="002E7D98">
      <w:pPr>
        <w:pStyle w:val="Listeafsnit"/>
        <w:widowControl w:val="0"/>
        <w:numPr>
          <w:ilvl w:val="0"/>
          <w:numId w:val="2"/>
        </w:numPr>
        <w:spacing w:line="240" w:lineRule="auto"/>
        <w:jc w:val="both"/>
        <w:rPr>
          <w:rFonts w:ascii="DIF" w:hAnsi="DIF"/>
          <w:sz w:val="20"/>
          <w:szCs w:val="20"/>
          <w:lang w:val="fo-FO"/>
        </w:rPr>
      </w:pPr>
      <w:r w:rsidRPr="006A6E31">
        <w:rPr>
          <w:rFonts w:ascii="DIF" w:hAnsi="DIF"/>
          <w:sz w:val="20"/>
          <w:szCs w:val="20"/>
          <w:lang w:val="fo-FO"/>
        </w:rPr>
        <w:t>Fyriskipan av sosialum tiltøkum í felagnum</w:t>
      </w:r>
    </w:p>
    <w:p w14:paraId="28370746" w14:textId="77777777" w:rsidR="002E7D98" w:rsidRPr="006A6E31" w:rsidRDefault="002E7D98" w:rsidP="002E7D98">
      <w:pPr>
        <w:pStyle w:val="Listeafsnit"/>
        <w:widowControl w:val="0"/>
        <w:numPr>
          <w:ilvl w:val="0"/>
          <w:numId w:val="2"/>
        </w:numPr>
        <w:spacing w:line="240" w:lineRule="auto"/>
        <w:jc w:val="both"/>
        <w:rPr>
          <w:rFonts w:ascii="DIF" w:hAnsi="DIF"/>
          <w:sz w:val="20"/>
          <w:szCs w:val="20"/>
          <w:lang w:val="fo-FO"/>
        </w:rPr>
      </w:pPr>
      <w:r w:rsidRPr="006A6E31">
        <w:rPr>
          <w:rFonts w:ascii="DIF" w:hAnsi="DIF"/>
          <w:sz w:val="20"/>
          <w:szCs w:val="20"/>
          <w:lang w:val="fo-FO"/>
        </w:rPr>
        <w:t>Brúk av støðumyndum tiknar í felagnum í sambandi við tiltøk ella sosialan aktivitet í felagnum</w:t>
      </w:r>
    </w:p>
    <w:p w14:paraId="621ECFD6" w14:textId="77777777" w:rsidR="002E7D98" w:rsidRPr="006A6E31" w:rsidRDefault="002E7D98" w:rsidP="002E7D98">
      <w:pPr>
        <w:pStyle w:val="Listeafsnit"/>
        <w:widowControl w:val="0"/>
        <w:numPr>
          <w:ilvl w:val="0"/>
          <w:numId w:val="2"/>
        </w:numPr>
        <w:spacing w:line="240" w:lineRule="auto"/>
        <w:jc w:val="both"/>
        <w:rPr>
          <w:rFonts w:ascii="DIF" w:hAnsi="DIF"/>
          <w:sz w:val="20"/>
          <w:szCs w:val="20"/>
          <w:lang w:val="fo-FO"/>
        </w:rPr>
      </w:pPr>
      <w:r w:rsidRPr="006A6E31">
        <w:rPr>
          <w:rFonts w:ascii="DIF" w:hAnsi="DIF"/>
          <w:sz w:val="20"/>
          <w:szCs w:val="20"/>
          <w:lang w:val="fo-FO"/>
        </w:rPr>
        <w:t>Vit atliti til kontaktmøguleikar kunnu tað fyri børn og ung undir 18 ár eisini viðgerast upplýsingar um foreldrini</w:t>
      </w:r>
    </w:p>
    <w:p w14:paraId="5318228D" w14:textId="0D7E97BC" w:rsidR="002E7D98" w:rsidRPr="006A6E31" w:rsidRDefault="002E7D98" w:rsidP="002E7D98">
      <w:pPr>
        <w:pStyle w:val="Listeafsnit"/>
        <w:widowControl w:val="0"/>
        <w:numPr>
          <w:ilvl w:val="0"/>
          <w:numId w:val="2"/>
        </w:numPr>
        <w:spacing w:line="240" w:lineRule="auto"/>
        <w:jc w:val="both"/>
        <w:rPr>
          <w:rFonts w:ascii="DIF" w:hAnsi="DIF"/>
          <w:sz w:val="20"/>
          <w:szCs w:val="20"/>
          <w:lang w:val="fo-FO"/>
        </w:rPr>
      </w:pPr>
      <w:r w:rsidRPr="006A6E31">
        <w:rPr>
          <w:rFonts w:ascii="DIF" w:hAnsi="DIF"/>
          <w:sz w:val="20"/>
          <w:szCs w:val="20"/>
          <w:lang w:val="fo-FO"/>
        </w:rPr>
        <w:t xml:space="preserve">Víðarilating av tínum vanligu persónupplýsingum til </w:t>
      </w:r>
      <w:r w:rsidRPr="006A6E31">
        <w:rPr>
          <w:rFonts w:ascii="DIF" w:hAnsi="DIF"/>
          <w:sz w:val="20"/>
          <w:szCs w:val="20"/>
          <w:highlight w:val="yellow"/>
          <w:lang w:val="fo-FO"/>
        </w:rPr>
        <w:t>[navn á landsfelag ella líknandi um víðarilating er viðkomandi</w:t>
      </w:r>
      <w:r w:rsidR="00C84EE1">
        <w:rPr>
          <w:rFonts w:ascii="DIF" w:hAnsi="DIF"/>
          <w:sz w:val="20"/>
          <w:szCs w:val="20"/>
          <w:highlight w:val="yellow"/>
          <w:lang w:val="fo-FO"/>
        </w:rPr>
        <w:t xml:space="preserve"> – víðarilating av viðkvomum upplýsingum krevur samtykki</w:t>
      </w:r>
      <w:r w:rsidRPr="006A6E31">
        <w:rPr>
          <w:rFonts w:ascii="DIF" w:hAnsi="DIF"/>
          <w:sz w:val="20"/>
          <w:szCs w:val="20"/>
          <w:highlight w:val="yellow"/>
          <w:lang w:val="fo-FO"/>
        </w:rPr>
        <w:t>]</w:t>
      </w:r>
    </w:p>
    <w:p w14:paraId="5FF264F2" w14:textId="77777777" w:rsidR="002E7D98" w:rsidRPr="006A6E31" w:rsidRDefault="002E7D98" w:rsidP="002E7D98">
      <w:pPr>
        <w:pStyle w:val="Listeafsnit"/>
        <w:widowControl w:val="0"/>
        <w:numPr>
          <w:ilvl w:val="0"/>
          <w:numId w:val="2"/>
        </w:numPr>
        <w:spacing w:line="240" w:lineRule="auto"/>
        <w:jc w:val="both"/>
        <w:rPr>
          <w:rFonts w:ascii="DIF" w:hAnsi="DIF"/>
          <w:sz w:val="20"/>
          <w:szCs w:val="20"/>
          <w:lang w:val="fo-FO"/>
        </w:rPr>
      </w:pPr>
      <w:r w:rsidRPr="006A6E31">
        <w:rPr>
          <w:rFonts w:ascii="DIF" w:hAnsi="DIF"/>
          <w:sz w:val="20"/>
          <w:szCs w:val="20"/>
          <w:highlight w:val="yellow"/>
          <w:lang w:val="fo-FO"/>
        </w:rPr>
        <w:t>[…]</w:t>
      </w:r>
    </w:p>
    <w:p w14:paraId="71177D11" w14:textId="2C265592" w:rsidR="002E7D98" w:rsidRPr="006A6E31" w:rsidRDefault="002E7D98" w:rsidP="002E7D98">
      <w:pPr>
        <w:widowControl w:val="0"/>
        <w:spacing w:line="240" w:lineRule="auto"/>
        <w:jc w:val="both"/>
        <w:rPr>
          <w:rFonts w:ascii="DIF" w:hAnsi="DIF"/>
          <w:b/>
          <w:sz w:val="20"/>
          <w:szCs w:val="20"/>
          <w:lang w:val="fo-FO"/>
        </w:rPr>
      </w:pPr>
    </w:p>
    <w:p w14:paraId="2D25D742"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b/>
          <w:sz w:val="20"/>
          <w:szCs w:val="20"/>
          <w:lang w:val="fo-FO"/>
        </w:rPr>
        <w:t>Samtykki</w:t>
      </w:r>
    </w:p>
    <w:p w14:paraId="6C94D72A" w14:textId="1D830A0E" w:rsidR="00DB7907" w:rsidRDefault="002E7D98" w:rsidP="002E7D98">
      <w:pPr>
        <w:widowControl w:val="0"/>
        <w:spacing w:line="240" w:lineRule="auto"/>
        <w:jc w:val="both"/>
        <w:rPr>
          <w:rFonts w:ascii="DIF" w:hAnsi="DIF"/>
          <w:sz w:val="20"/>
          <w:szCs w:val="20"/>
          <w:lang w:val="fo-FO"/>
        </w:rPr>
      </w:pPr>
      <w:r w:rsidRPr="00DB7907">
        <w:rPr>
          <w:rFonts w:ascii="DIF" w:hAnsi="DIF"/>
          <w:sz w:val="20"/>
          <w:szCs w:val="20"/>
          <w:lang w:val="fo-FO"/>
        </w:rPr>
        <w:t>Oftast vil okkara viðgerð av tínum persónupplýsingum vera grunda á aðra heimild enn samtykk</w:t>
      </w:r>
      <w:r w:rsidR="00FB693E">
        <w:rPr>
          <w:rFonts w:ascii="DIF" w:hAnsi="DIF"/>
          <w:sz w:val="20"/>
          <w:szCs w:val="20"/>
          <w:lang w:val="fo-FO"/>
        </w:rPr>
        <w:t>i</w:t>
      </w:r>
      <w:r w:rsidR="00DB7907">
        <w:rPr>
          <w:rFonts w:ascii="DIF" w:hAnsi="DIF"/>
          <w:sz w:val="20"/>
          <w:szCs w:val="20"/>
          <w:lang w:val="fo-FO"/>
        </w:rPr>
        <w:t xml:space="preserve">, sum t.d. § 8, stk. 1, nr. 6 í Dátuverndarlógini </w:t>
      </w:r>
      <w:r w:rsidR="00DB7907" w:rsidRPr="00DB7907">
        <w:rPr>
          <w:rFonts w:ascii="DIF" w:hAnsi="DIF"/>
          <w:sz w:val="20"/>
          <w:szCs w:val="20"/>
          <w:highlight w:val="yellow"/>
          <w:lang w:val="fo-FO"/>
        </w:rPr>
        <w:t>umframt § 12, stk. 1, nr. 5 í somu lóg</w:t>
      </w:r>
      <w:r w:rsidR="00DB7907" w:rsidRPr="00FB693E">
        <w:rPr>
          <w:rFonts w:ascii="DIF" w:hAnsi="DIF"/>
          <w:i/>
          <w:iCs/>
          <w:sz w:val="20"/>
          <w:szCs w:val="20"/>
          <w:highlight w:val="yellow"/>
          <w:lang w:val="fo-FO"/>
        </w:rPr>
        <w:t xml:space="preserve">. </w:t>
      </w:r>
      <w:r w:rsidR="00DB7907" w:rsidRPr="00C56C1F">
        <w:rPr>
          <w:rFonts w:ascii="DIF" w:hAnsi="DIF"/>
          <w:i/>
          <w:iCs/>
          <w:sz w:val="20"/>
          <w:szCs w:val="20"/>
          <w:u w:val="single"/>
          <w:lang w:val="fo-FO"/>
        </w:rPr>
        <w:t>(</w:t>
      </w:r>
      <w:r w:rsidR="00C56C1F" w:rsidRPr="00C56C1F">
        <w:rPr>
          <w:rFonts w:ascii="DIF" w:hAnsi="DIF"/>
          <w:b/>
          <w:bCs/>
          <w:i/>
          <w:iCs/>
          <w:sz w:val="20"/>
          <w:szCs w:val="20"/>
          <w:u w:val="single"/>
          <w:lang w:val="fo-FO"/>
        </w:rPr>
        <w:t>GG</w:t>
      </w:r>
      <w:r w:rsidR="00FB693E" w:rsidRPr="00C56C1F">
        <w:rPr>
          <w:rFonts w:ascii="DIF" w:hAnsi="DIF"/>
          <w:b/>
          <w:bCs/>
          <w:i/>
          <w:iCs/>
          <w:sz w:val="20"/>
          <w:szCs w:val="20"/>
          <w:u w:val="single"/>
          <w:lang w:val="fo-FO"/>
        </w:rPr>
        <w:t xml:space="preserve">! </w:t>
      </w:r>
      <w:r w:rsidR="00FB693E" w:rsidRPr="00C56C1F">
        <w:rPr>
          <w:rFonts w:ascii="DIF" w:hAnsi="DIF"/>
          <w:i/>
          <w:iCs/>
          <w:sz w:val="20"/>
          <w:szCs w:val="20"/>
          <w:u w:val="single"/>
          <w:lang w:val="fo-FO"/>
        </w:rPr>
        <w:t>§ 12, stk. 1, nr. 5 er</w:t>
      </w:r>
      <w:r w:rsidR="00DB7907" w:rsidRPr="00C56C1F">
        <w:rPr>
          <w:rFonts w:ascii="DIF" w:hAnsi="DIF"/>
          <w:i/>
          <w:iCs/>
          <w:sz w:val="20"/>
          <w:szCs w:val="20"/>
          <w:u w:val="single"/>
          <w:lang w:val="fo-FO"/>
        </w:rPr>
        <w:t xml:space="preserve"> bert viðkomandi fyri viðgerð av við</w:t>
      </w:r>
      <w:r w:rsidR="00FB693E" w:rsidRPr="00C56C1F">
        <w:rPr>
          <w:rFonts w:ascii="DIF" w:hAnsi="DIF"/>
          <w:i/>
          <w:iCs/>
          <w:sz w:val="20"/>
          <w:szCs w:val="20"/>
          <w:u w:val="single"/>
          <w:lang w:val="fo-FO"/>
        </w:rPr>
        <w:t>kvomum persónupplýsingum av</w:t>
      </w:r>
      <w:r w:rsidR="00DB7907" w:rsidRPr="00C56C1F">
        <w:rPr>
          <w:rFonts w:ascii="DIF" w:hAnsi="DIF"/>
          <w:i/>
          <w:iCs/>
          <w:sz w:val="20"/>
          <w:szCs w:val="20"/>
          <w:u w:val="single"/>
          <w:lang w:val="fo-FO"/>
        </w:rPr>
        <w:t xml:space="preserve"> almannagagnlig</w:t>
      </w:r>
      <w:r w:rsidR="00FB693E" w:rsidRPr="00C56C1F">
        <w:rPr>
          <w:rFonts w:ascii="DIF" w:hAnsi="DIF"/>
          <w:i/>
          <w:iCs/>
          <w:sz w:val="20"/>
          <w:szCs w:val="20"/>
          <w:u w:val="single"/>
          <w:lang w:val="fo-FO"/>
        </w:rPr>
        <w:t>um</w:t>
      </w:r>
      <w:r w:rsidR="00DB7907" w:rsidRPr="00C56C1F">
        <w:rPr>
          <w:rFonts w:ascii="DIF" w:hAnsi="DIF"/>
          <w:i/>
          <w:iCs/>
          <w:sz w:val="20"/>
          <w:szCs w:val="20"/>
          <w:u w:val="single"/>
          <w:lang w:val="fo-FO"/>
        </w:rPr>
        <w:t xml:space="preserve"> fel</w:t>
      </w:r>
      <w:r w:rsidR="00FB693E" w:rsidRPr="00C56C1F">
        <w:rPr>
          <w:rFonts w:ascii="DIF" w:hAnsi="DIF"/>
          <w:i/>
          <w:iCs/>
          <w:sz w:val="20"/>
          <w:szCs w:val="20"/>
          <w:u w:val="single"/>
          <w:lang w:val="fo-FO"/>
        </w:rPr>
        <w:t>øgum og grunnum, sum ikki virka við vinningi fyri eyga).</w:t>
      </w:r>
    </w:p>
    <w:p w14:paraId="1FBFCFFA" w14:textId="2AED3303" w:rsidR="002E7D98" w:rsidRPr="00DB7907" w:rsidRDefault="002E7D98" w:rsidP="002E7D98">
      <w:pPr>
        <w:widowControl w:val="0"/>
        <w:spacing w:line="240" w:lineRule="auto"/>
        <w:jc w:val="both"/>
        <w:rPr>
          <w:rFonts w:ascii="DIF" w:hAnsi="DIF"/>
          <w:sz w:val="20"/>
          <w:szCs w:val="20"/>
          <w:lang w:val="fo-FO"/>
        </w:rPr>
      </w:pPr>
      <w:r w:rsidRPr="00DB7907">
        <w:rPr>
          <w:rFonts w:ascii="DIF" w:hAnsi="DIF"/>
          <w:sz w:val="20"/>
          <w:szCs w:val="20"/>
          <w:lang w:val="fo-FO"/>
        </w:rPr>
        <w:t xml:space="preserve">Vit innheinta tí bert títt samtykki, tá tað er neyðugt fyri at viðgera tínar persónupplýsingar til tey endamál, sum eru lýst </w:t>
      </w:r>
      <w:r w:rsidR="003772C8" w:rsidRPr="00DB7907">
        <w:rPr>
          <w:rFonts w:ascii="DIF" w:hAnsi="DIF"/>
          <w:sz w:val="20"/>
          <w:szCs w:val="20"/>
          <w:lang w:val="fo-FO"/>
        </w:rPr>
        <w:t>omanfyri</w:t>
      </w:r>
      <w:r w:rsidRPr="00DB7907">
        <w:rPr>
          <w:rFonts w:ascii="DIF" w:hAnsi="DIF"/>
          <w:sz w:val="20"/>
          <w:szCs w:val="20"/>
          <w:lang w:val="fo-FO"/>
        </w:rPr>
        <w:t xml:space="preserve">. </w:t>
      </w:r>
    </w:p>
    <w:p w14:paraId="1C9A6ADC" w14:textId="77777777" w:rsidR="002E7D98" w:rsidRPr="006A6E31" w:rsidRDefault="002E7D98" w:rsidP="002E7D98">
      <w:pPr>
        <w:widowControl w:val="0"/>
        <w:spacing w:line="240" w:lineRule="auto"/>
        <w:jc w:val="both"/>
        <w:rPr>
          <w:rFonts w:ascii="DIF" w:hAnsi="DIF"/>
          <w:sz w:val="20"/>
          <w:szCs w:val="20"/>
          <w:lang w:val="fo-FO"/>
        </w:rPr>
      </w:pPr>
      <w:r w:rsidRPr="00DB7907">
        <w:rPr>
          <w:rFonts w:ascii="DIF" w:hAnsi="DIF"/>
          <w:sz w:val="20"/>
          <w:szCs w:val="20"/>
          <w:lang w:val="fo-FO"/>
        </w:rPr>
        <w:t>Um vit innheinta samtykki frá tær, er tað sjálvboði um tú vilt geva okkum hetta og tú kann til eina og hvørja tíð trekkja títt samtykki aftur við at geva okkum boð um hetta.</w:t>
      </w:r>
      <w:r w:rsidRPr="006A6E31">
        <w:rPr>
          <w:rFonts w:ascii="DIF" w:hAnsi="DIF"/>
          <w:sz w:val="20"/>
          <w:szCs w:val="20"/>
          <w:lang w:val="fo-FO"/>
        </w:rPr>
        <w:t xml:space="preserve"> </w:t>
      </w:r>
    </w:p>
    <w:p w14:paraId="6B0246DF"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Tá vit innheinta persónupplýsingar um børn og ung, gera vit eina meting av, um barnið sjálvt er ført fyri at geva neyðugu upplýsingarnar. Um ikki, so innheinta vit samtykki frá einum foreldri. Okkara aldursmark fyri hesum er í  útgangsstøðinum </w:t>
      </w:r>
      <w:r w:rsidRPr="006A6E31">
        <w:rPr>
          <w:rFonts w:ascii="DIF" w:hAnsi="DIF"/>
          <w:sz w:val="20"/>
          <w:szCs w:val="20"/>
          <w:highlight w:val="yellow"/>
          <w:lang w:val="fo-FO"/>
        </w:rPr>
        <w:t>15</w:t>
      </w:r>
      <w:r w:rsidRPr="006A6E31">
        <w:rPr>
          <w:rFonts w:ascii="DIF" w:hAnsi="DIF"/>
          <w:sz w:val="20"/>
          <w:szCs w:val="20"/>
          <w:lang w:val="fo-FO"/>
        </w:rPr>
        <w:t xml:space="preserve"> ár. </w:t>
      </w:r>
    </w:p>
    <w:p w14:paraId="237F4642" w14:textId="77777777" w:rsidR="005C26C4" w:rsidRPr="006A6E31" w:rsidRDefault="005C26C4" w:rsidP="002E7D98">
      <w:pPr>
        <w:widowControl w:val="0"/>
        <w:spacing w:line="240" w:lineRule="auto"/>
        <w:jc w:val="both"/>
        <w:rPr>
          <w:rFonts w:ascii="DIF" w:hAnsi="DIF"/>
          <w:sz w:val="20"/>
          <w:szCs w:val="20"/>
          <w:lang w:val="fo-FO"/>
        </w:rPr>
      </w:pPr>
    </w:p>
    <w:p w14:paraId="48AD22EF"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Víðarilatan av tínum persónupplýsingum</w:t>
      </w:r>
    </w:p>
    <w:p w14:paraId="35221346" w14:textId="48A3E130"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Í sambandi við tiltøk, </w:t>
      </w:r>
      <w:r w:rsidR="00FB693E">
        <w:rPr>
          <w:rFonts w:ascii="DIF" w:hAnsi="DIF"/>
          <w:sz w:val="20"/>
          <w:szCs w:val="20"/>
          <w:lang w:val="fo-FO"/>
        </w:rPr>
        <w:t>legur</w:t>
      </w:r>
      <w:r w:rsidRPr="006A6E31">
        <w:rPr>
          <w:rFonts w:ascii="DIF" w:hAnsi="DIF"/>
          <w:sz w:val="20"/>
          <w:szCs w:val="20"/>
          <w:lang w:val="fo-FO"/>
        </w:rPr>
        <w:t xml:space="preserve"> og líknandi víðarilata vit vanligar upplýsingar um luttøku til viðkomandi felagsskapir. </w:t>
      </w:r>
    </w:p>
    <w:p w14:paraId="774A4635" w14:textId="2200D403" w:rsidR="002E7D98"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Víðarilatan av upplýsingum um leiðarar og sjálvboðin fer í viðkomandi vavi fram til landsfelag og felagsskapir, sum felagið er limur í.  </w:t>
      </w:r>
    </w:p>
    <w:p w14:paraId="14D24624" w14:textId="1251EB46" w:rsidR="00C84EE1" w:rsidRPr="00FB693E" w:rsidRDefault="00C84EE1" w:rsidP="002E7D98">
      <w:pPr>
        <w:widowControl w:val="0"/>
        <w:spacing w:line="240" w:lineRule="auto"/>
        <w:jc w:val="both"/>
        <w:rPr>
          <w:rFonts w:ascii="DIF" w:hAnsi="DIF"/>
          <w:i/>
          <w:iCs/>
          <w:sz w:val="20"/>
          <w:szCs w:val="20"/>
          <w:lang w:val="fo-FO"/>
        </w:rPr>
      </w:pPr>
      <w:r>
        <w:rPr>
          <w:rFonts w:ascii="DIF" w:hAnsi="DIF"/>
          <w:sz w:val="20"/>
          <w:szCs w:val="20"/>
          <w:lang w:val="fo-FO"/>
        </w:rPr>
        <w:t xml:space="preserve">Vit víðarigeva ikki viðkvæmar persónupplýsingar uttan títt samtykki. </w:t>
      </w:r>
      <w:r w:rsidR="00FB693E" w:rsidRPr="00C56C1F">
        <w:rPr>
          <w:rFonts w:ascii="DIF" w:hAnsi="DIF"/>
          <w:i/>
          <w:iCs/>
          <w:sz w:val="20"/>
          <w:szCs w:val="20"/>
          <w:u w:val="single"/>
          <w:lang w:val="fo-FO"/>
        </w:rPr>
        <w:t>(</w:t>
      </w:r>
      <w:r w:rsidR="00C56C1F" w:rsidRPr="00C56C1F">
        <w:rPr>
          <w:rFonts w:ascii="DIF" w:hAnsi="DIF"/>
          <w:b/>
          <w:bCs/>
          <w:i/>
          <w:iCs/>
          <w:sz w:val="20"/>
          <w:szCs w:val="20"/>
          <w:u w:val="single"/>
          <w:lang w:val="fo-FO"/>
        </w:rPr>
        <w:t>GG</w:t>
      </w:r>
      <w:r w:rsidR="00FB693E" w:rsidRPr="00C56C1F">
        <w:rPr>
          <w:rFonts w:ascii="DIF" w:hAnsi="DIF"/>
          <w:b/>
          <w:bCs/>
          <w:i/>
          <w:iCs/>
          <w:sz w:val="20"/>
          <w:szCs w:val="20"/>
          <w:u w:val="single"/>
          <w:lang w:val="fo-FO"/>
        </w:rPr>
        <w:t>!</w:t>
      </w:r>
      <w:r w:rsidR="00FB693E" w:rsidRPr="00C56C1F">
        <w:rPr>
          <w:rFonts w:ascii="DIF" w:hAnsi="DIF"/>
          <w:i/>
          <w:iCs/>
          <w:sz w:val="20"/>
          <w:szCs w:val="20"/>
          <w:u w:val="single"/>
          <w:lang w:val="fo-FO"/>
        </w:rPr>
        <w:t xml:space="preserve"> Feløg sum viðgera persónupplýsingar </w:t>
      </w:r>
      <w:r w:rsidR="00C56C1F">
        <w:rPr>
          <w:rFonts w:ascii="DIF" w:hAnsi="DIF"/>
          <w:i/>
          <w:iCs/>
          <w:sz w:val="20"/>
          <w:szCs w:val="20"/>
          <w:u w:val="single"/>
          <w:lang w:val="fo-FO"/>
        </w:rPr>
        <w:t xml:space="preserve">uttan samtykki, men </w:t>
      </w:r>
      <w:r w:rsidR="00FB693E" w:rsidRPr="00C56C1F">
        <w:rPr>
          <w:rFonts w:ascii="DIF" w:hAnsi="DIF"/>
          <w:i/>
          <w:iCs/>
          <w:sz w:val="20"/>
          <w:szCs w:val="20"/>
          <w:u w:val="single"/>
          <w:lang w:val="fo-FO"/>
        </w:rPr>
        <w:t xml:space="preserve">við støði í § 12, stk. 1, nr. 5 skulu eisini innheinta samtykki áðrenn hesir upplýsingar vera </w:t>
      </w:r>
      <w:r w:rsidR="00C56C1F" w:rsidRPr="00C56C1F">
        <w:rPr>
          <w:rFonts w:ascii="DIF" w:hAnsi="DIF"/>
          <w:i/>
          <w:iCs/>
          <w:sz w:val="20"/>
          <w:szCs w:val="20"/>
          <w:u w:val="single"/>
          <w:lang w:val="fo-FO"/>
        </w:rPr>
        <w:t>latnir víðari</w:t>
      </w:r>
      <w:r w:rsidR="00FB693E" w:rsidRPr="00C56C1F">
        <w:rPr>
          <w:rFonts w:ascii="DIF" w:hAnsi="DIF"/>
          <w:i/>
          <w:iCs/>
          <w:sz w:val="20"/>
          <w:szCs w:val="20"/>
          <w:u w:val="single"/>
          <w:lang w:val="fo-FO"/>
        </w:rPr>
        <w:t>.)</w:t>
      </w:r>
    </w:p>
    <w:p w14:paraId="68DEFDDD" w14:textId="77777777" w:rsidR="00C84EE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Vit víðarigeva ikki persónupplýsingar til fyritøkur til marknaðarføring uttan títt samtykki.</w:t>
      </w:r>
    </w:p>
    <w:p w14:paraId="46BB3A76" w14:textId="0EBFA30E" w:rsidR="002E7D98" w:rsidRPr="00C84EE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 </w:t>
      </w:r>
    </w:p>
    <w:p w14:paraId="17BE9085"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Goymsla og strikan av tínum persónupplýsingum</w:t>
      </w:r>
    </w:p>
    <w:p w14:paraId="04BAF505"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Vit hava ymisk viðgerðarendamál og goymslutíðir alt eftir um vit viðgera tínar persónupplýsingar sum lim í felagnum, sum sjálvboðin ella sum løntur leiðari ella líknandi.  </w:t>
      </w:r>
    </w:p>
    <w:p w14:paraId="135664DC" w14:textId="77777777" w:rsidR="002E7D98" w:rsidRPr="006A6E31" w:rsidRDefault="002E7D98" w:rsidP="002E7D98">
      <w:pPr>
        <w:pStyle w:val="Afsnitsnummerering2"/>
        <w:widowControl w:val="0"/>
        <w:numPr>
          <w:ilvl w:val="0"/>
          <w:numId w:val="0"/>
        </w:numPr>
        <w:spacing w:line="240" w:lineRule="auto"/>
        <w:rPr>
          <w:rFonts w:ascii="DIF" w:hAnsi="DIF"/>
          <w:sz w:val="20"/>
          <w:szCs w:val="20"/>
          <w:u w:val="single"/>
          <w:lang w:val="fo-FO"/>
        </w:rPr>
      </w:pPr>
      <w:r w:rsidRPr="006A6E31">
        <w:rPr>
          <w:rFonts w:ascii="DIF" w:hAnsi="DIF"/>
          <w:sz w:val="20"/>
          <w:szCs w:val="20"/>
          <w:u w:val="single"/>
          <w:lang w:val="fo-FO"/>
        </w:rPr>
        <w:lastRenderedPageBreak/>
        <w:t>Limir:</w:t>
      </w:r>
    </w:p>
    <w:p w14:paraId="74680D8E" w14:textId="77777777" w:rsidR="002E7D98" w:rsidRPr="006A6E31" w:rsidRDefault="002E7D98" w:rsidP="002E7D98">
      <w:pPr>
        <w:pStyle w:val="Afsnitsnummerering2"/>
        <w:widowControl w:val="0"/>
        <w:numPr>
          <w:ilvl w:val="0"/>
          <w:numId w:val="0"/>
        </w:numPr>
        <w:spacing w:line="240" w:lineRule="auto"/>
        <w:rPr>
          <w:rFonts w:ascii="DIF" w:hAnsi="DIF"/>
          <w:sz w:val="20"/>
          <w:szCs w:val="20"/>
          <w:lang w:val="fo-FO"/>
        </w:rPr>
      </w:pPr>
      <w:r w:rsidRPr="006A6E31">
        <w:rPr>
          <w:rFonts w:ascii="DIF" w:hAnsi="DIF"/>
          <w:sz w:val="20"/>
          <w:szCs w:val="20"/>
          <w:lang w:val="fo-FO"/>
        </w:rPr>
        <w:t>Vit ynskja at goyma tínar persónupplýsingar í eitt tíðarskeið frá tí at limaskapurin heldur uppat og í samsvari við fylgjandi orsøkum:</w:t>
      </w:r>
    </w:p>
    <w:p w14:paraId="56DD0548" w14:textId="227C69D1" w:rsidR="002E7D98" w:rsidRPr="006A6E31" w:rsidRDefault="002E7D98" w:rsidP="002E7D98">
      <w:pPr>
        <w:pStyle w:val="Afsnitsnummerering2"/>
        <w:widowControl w:val="0"/>
        <w:numPr>
          <w:ilvl w:val="0"/>
          <w:numId w:val="10"/>
        </w:numPr>
        <w:spacing w:line="240" w:lineRule="auto"/>
        <w:rPr>
          <w:rFonts w:ascii="DIF" w:hAnsi="DIF"/>
          <w:sz w:val="20"/>
          <w:szCs w:val="20"/>
          <w:lang w:val="fo-FO"/>
        </w:rPr>
      </w:pPr>
      <w:r w:rsidRPr="006A6E31">
        <w:rPr>
          <w:rFonts w:ascii="DIF" w:hAnsi="DIF"/>
          <w:sz w:val="20"/>
          <w:szCs w:val="20"/>
          <w:lang w:val="fo-FO"/>
        </w:rPr>
        <w:t xml:space="preserve">Av praktiskum og umsitingarligum áðum goyma vit tínar vanligu upplýsingar í upp til </w:t>
      </w:r>
      <w:r w:rsidRPr="006A6E31">
        <w:rPr>
          <w:rFonts w:ascii="DIF" w:hAnsi="DIF"/>
          <w:sz w:val="20"/>
          <w:szCs w:val="20"/>
          <w:highlight w:val="yellow"/>
          <w:lang w:val="fo-FO"/>
        </w:rPr>
        <w:t>[</w:t>
      </w:r>
      <w:r w:rsidR="003772C8">
        <w:rPr>
          <w:rFonts w:ascii="DIF" w:hAnsi="DIF"/>
          <w:sz w:val="20"/>
          <w:szCs w:val="20"/>
          <w:highlight w:val="yellow"/>
          <w:lang w:val="fo-FO"/>
        </w:rPr>
        <w:t>1</w:t>
      </w:r>
      <w:r w:rsidRPr="006A6E31">
        <w:rPr>
          <w:rFonts w:ascii="DIF" w:hAnsi="DIF"/>
          <w:sz w:val="20"/>
          <w:szCs w:val="20"/>
          <w:highlight w:val="yellow"/>
          <w:lang w:val="fo-FO"/>
        </w:rPr>
        <w:t xml:space="preserve"> ár]</w:t>
      </w:r>
      <w:r w:rsidRPr="006A6E31">
        <w:rPr>
          <w:rFonts w:ascii="DIF" w:hAnsi="DIF"/>
          <w:sz w:val="20"/>
          <w:szCs w:val="20"/>
          <w:lang w:val="fo-FO"/>
        </w:rPr>
        <w:t xml:space="preserve"> eftir kalendaraárið fyri tína útmelding av felagnum</w:t>
      </w:r>
    </w:p>
    <w:p w14:paraId="78208F5E" w14:textId="77777777" w:rsidR="002E7D98" w:rsidRPr="006A6E31" w:rsidRDefault="002E7D98" w:rsidP="002E7D98">
      <w:pPr>
        <w:widowControl w:val="0"/>
        <w:spacing w:line="240" w:lineRule="auto"/>
        <w:jc w:val="both"/>
        <w:rPr>
          <w:rFonts w:ascii="DIF" w:hAnsi="DIF"/>
          <w:sz w:val="20"/>
          <w:szCs w:val="20"/>
          <w:u w:val="single"/>
          <w:lang w:val="fo-FO"/>
        </w:rPr>
      </w:pPr>
      <w:r w:rsidRPr="006A6E31">
        <w:rPr>
          <w:rFonts w:ascii="DIF" w:hAnsi="DIF"/>
          <w:sz w:val="20"/>
          <w:szCs w:val="20"/>
          <w:u w:val="single"/>
          <w:lang w:val="fo-FO"/>
        </w:rPr>
        <w:t xml:space="preserve">Óløntir leiðarar og líknandi: </w:t>
      </w:r>
    </w:p>
    <w:p w14:paraId="1428FECA" w14:textId="77777777" w:rsidR="002E7D98" w:rsidRPr="006A6E31" w:rsidRDefault="002E7D98" w:rsidP="002E7D98">
      <w:pPr>
        <w:pStyle w:val="Afsnitsnummerering2"/>
        <w:widowControl w:val="0"/>
        <w:numPr>
          <w:ilvl w:val="0"/>
          <w:numId w:val="0"/>
        </w:numPr>
        <w:spacing w:line="240" w:lineRule="auto"/>
        <w:rPr>
          <w:rFonts w:ascii="DIF" w:hAnsi="DIF"/>
          <w:sz w:val="20"/>
          <w:szCs w:val="20"/>
          <w:lang w:val="fo-FO"/>
        </w:rPr>
      </w:pPr>
      <w:r w:rsidRPr="006A6E31">
        <w:rPr>
          <w:rFonts w:ascii="DIF" w:hAnsi="DIF"/>
          <w:sz w:val="20"/>
          <w:szCs w:val="20"/>
          <w:lang w:val="fo-FO"/>
        </w:rPr>
        <w:t>Vi ynskja at goyma tínar persónupplýsingar í eitt tíðarskeið frá tú steðgar við tínum virksemi í felagnum í samsvari við fylgjandi orsøkum:</w:t>
      </w:r>
    </w:p>
    <w:p w14:paraId="03C345C2" w14:textId="77777777" w:rsidR="002E7D98" w:rsidRPr="006A6E31" w:rsidRDefault="002E7D98" w:rsidP="002E7D98">
      <w:pPr>
        <w:pStyle w:val="Afsnitsnummerering2"/>
        <w:widowControl w:val="0"/>
        <w:numPr>
          <w:ilvl w:val="0"/>
          <w:numId w:val="10"/>
        </w:numPr>
        <w:spacing w:line="240" w:lineRule="auto"/>
        <w:rPr>
          <w:rFonts w:ascii="DIF" w:hAnsi="DIF"/>
          <w:sz w:val="20"/>
          <w:szCs w:val="20"/>
          <w:lang w:val="fo-FO"/>
        </w:rPr>
      </w:pPr>
      <w:r w:rsidRPr="006A6E31">
        <w:rPr>
          <w:rFonts w:ascii="DIF" w:hAnsi="DIF"/>
          <w:sz w:val="20"/>
          <w:szCs w:val="20"/>
          <w:lang w:val="fo-FO"/>
        </w:rPr>
        <w:t xml:space="preserve">Av praktiskum og umsitingarligum atlitum goyma vit tínar vanligu limaupplýsingar í upp til </w:t>
      </w:r>
      <w:r w:rsidRPr="006A6E31">
        <w:rPr>
          <w:rFonts w:ascii="DIF" w:hAnsi="DIF"/>
          <w:sz w:val="20"/>
          <w:szCs w:val="20"/>
          <w:highlight w:val="yellow"/>
          <w:lang w:val="fo-FO"/>
        </w:rPr>
        <w:t>[1 ár]</w:t>
      </w:r>
      <w:r w:rsidRPr="006A6E31">
        <w:rPr>
          <w:rFonts w:ascii="DIF" w:hAnsi="DIF"/>
          <w:sz w:val="20"/>
          <w:szCs w:val="20"/>
          <w:lang w:val="fo-FO"/>
        </w:rPr>
        <w:t xml:space="preserve">  eftir at títt virksemi í felagnum er hildi uppat</w:t>
      </w:r>
    </w:p>
    <w:p w14:paraId="7557C3B1" w14:textId="77777777" w:rsidR="002E7D98" w:rsidRPr="006A6E31" w:rsidRDefault="002E7D98" w:rsidP="002E7D98">
      <w:pPr>
        <w:widowControl w:val="0"/>
        <w:spacing w:line="240" w:lineRule="auto"/>
        <w:jc w:val="both"/>
        <w:rPr>
          <w:rFonts w:ascii="DIF" w:hAnsi="DIF"/>
          <w:sz w:val="20"/>
          <w:szCs w:val="20"/>
          <w:u w:val="single"/>
          <w:lang w:val="fo-FO"/>
        </w:rPr>
      </w:pPr>
      <w:r w:rsidRPr="006A6E31">
        <w:rPr>
          <w:rFonts w:ascii="DIF" w:hAnsi="DIF"/>
          <w:sz w:val="20"/>
          <w:szCs w:val="20"/>
          <w:u w:val="single"/>
          <w:lang w:val="fo-FO"/>
        </w:rPr>
        <w:t xml:space="preserve">Løntir leiðarar og líknandi: </w:t>
      </w:r>
    </w:p>
    <w:p w14:paraId="42FB618D" w14:textId="77777777" w:rsidR="002E7D98" w:rsidRPr="006A6E31" w:rsidRDefault="002E7D98" w:rsidP="002E7D98">
      <w:pPr>
        <w:pStyle w:val="Afsnitsnummerering2"/>
        <w:widowControl w:val="0"/>
        <w:numPr>
          <w:ilvl w:val="0"/>
          <w:numId w:val="0"/>
        </w:numPr>
        <w:spacing w:line="240" w:lineRule="auto"/>
        <w:rPr>
          <w:rFonts w:ascii="DIF" w:hAnsi="DIF"/>
          <w:sz w:val="20"/>
          <w:szCs w:val="20"/>
          <w:lang w:val="fo-FO"/>
        </w:rPr>
      </w:pPr>
      <w:r w:rsidRPr="006A6E31">
        <w:rPr>
          <w:rFonts w:ascii="DIF" w:hAnsi="DIF"/>
          <w:sz w:val="20"/>
          <w:szCs w:val="20"/>
          <w:lang w:val="fo-FO"/>
        </w:rPr>
        <w:t>Vi ynskja at goyma tínar persónupplýsingar í eitt tíðarskeið frá tú steðgar við tínum virksemi í felagnum í samsvari við fylgjandi orsøkum:</w:t>
      </w:r>
    </w:p>
    <w:p w14:paraId="40DA28A0" w14:textId="77777777" w:rsidR="002E7D98" w:rsidRPr="006A6E31" w:rsidRDefault="002E7D98" w:rsidP="002E7D98">
      <w:pPr>
        <w:pStyle w:val="Listeafsnit"/>
        <w:widowControl w:val="0"/>
        <w:numPr>
          <w:ilvl w:val="0"/>
          <w:numId w:val="10"/>
        </w:numPr>
        <w:spacing w:line="240" w:lineRule="auto"/>
        <w:jc w:val="both"/>
        <w:rPr>
          <w:rFonts w:ascii="DIF" w:hAnsi="DIF"/>
          <w:sz w:val="20"/>
          <w:szCs w:val="20"/>
          <w:lang w:val="fo-FO"/>
        </w:rPr>
      </w:pPr>
      <w:r w:rsidRPr="006A6E31">
        <w:rPr>
          <w:rFonts w:ascii="DIF" w:hAnsi="DIF"/>
          <w:sz w:val="20"/>
          <w:szCs w:val="20"/>
          <w:lang w:val="fo-FO"/>
        </w:rPr>
        <w:t>Bókhaldsskjøl, undir hesum lønarskjølm skulu goymast í 5 ár frá endan av roknskaparárinum, sum skjalið viðvíkur</w:t>
      </w:r>
    </w:p>
    <w:p w14:paraId="0C556A21" w14:textId="05DA3337" w:rsidR="002E7D98" w:rsidRPr="006A6E31" w:rsidRDefault="002E7D98" w:rsidP="002E7D98">
      <w:pPr>
        <w:pStyle w:val="Listeafsnit"/>
        <w:widowControl w:val="0"/>
        <w:numPr>
          <w:ilvl w:val="0"/>
          <w:numId w:val="10"/>
        </w:numPr>
        <w:spacing w:line="240" w:lineRule="auto"/>
        <w:jc w:val="both"/>
        <w:rPr>
          <w:rFonts w:ascii="DIF" w:hAnsi="DIF"/>
          <w:sz w:val="20"/>
          <w:szCs w:val="20"/>
          <w:lang w:val="fo-FO"/>
        </w:rPr>
      </w:pPr>
      <w:r w:rsidRPr="006A6E31">
        <w:rPr>
          <w:rFonts w:ascii="DIF" w:hAnsi="DIF"/>
          <w:sz w:val="20"/>
          <w:szCs w:val="20"/>
          <w:lang w:val="fo-FO"/>
        </w:rPr>
        <w:t>Aðrar viðkomandi upplýsingar til uppfylging og støðutakan viðv. møguligum krøvu</w:t>
      </w:r>
      <w:r w:rsidR="001A6E5E" w:rsidRPr="006A6E31">
        <w:rPr>
          <w:rFonts w:ascii="DIF" w:hAnsi="DIF"/>
          <w:sz w:val="20"/>
          <w:szCs w:val="20"/>
          <w:lang w:val="fo-FO"/>
        </w:rPr>
        <w:t>m</w:t>
      </w:r>
      <w:r w:rsidRPr="006A6E31">
        <w:rPr>
          <w:rFonts w:ascii="DIF" w:hAnsi="DIF"/>
          <w:sz w:val="20"/>
          <w:szCs w:val="20"/>
          <w:lang w:val="fo-FO"/>
        </w:rPr>
        <w:t xml:space="preserve"> verða goymd í </w:t>
      </w:r>
      <w:r w:rsidRPr="006A6E31">
        <w:rPr>
          <w:rFonts w:ascii="DIF" w:hAnsi="DIF"/>
          <w:sz w:val="20"/>
          <w:szCs w:val="20"/>
          <w:highlight w:val="yellow"/>
          <w:lang w:val="fo-FO"/>
        </w:rPr>
        <w:t>[5 ár]</w:t>
      </w:r>
      <w:r w:rsidRPr="006A6E31">
        <w:rPr>
          <w:rFonts w:ascii="DIF" w:hAnsi="DIF"/>
          <w:sz w:val="20"/>
          <w:szCs w:val="20"/>
          <w:lang w:val="fo-FO"/>
        </w:rPr>
        <w:t xml:space="preserve"> eftir at arbeiðið er hildi uppat</w:t>
      </w:r>
    </w:p>
    <w:p w14:paraId="43D52BF6"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Vit goyma tó upplýsingar um bæði limir, leiðarar og sjálvboðin til hagtøl og líknandi, so leingi tey hava eitt søguligt virði.</w:t>
      </w:r>
    </w:p>
    <w:p w14:paraId="64044A24" w14:textId="77777777" w:rsidR="002E7D98" w:rsidRPr="006A6E31" w:rsidRDefault="002E7D98" w:rsidP="002E7D98">
      <w:pPr>
        <w:widowControl w:val="0"/>
        <w:spacing w:line="240" w:lineRule="auto"/>
        <w:jc w:val="both"/>
        <w:rPr>
          <w:rFonts w:ascii="DIF" w:hAnsi="DIF"/>
          <w:b/>
          <w:sz w:val="20"/>
          <w:szCs w:val="20"/>
          <w:lang w:val="fo-FO"/>
        </w:rPr>
      </w:pPr>
    </w:p>
    <w:p w14:paraId="139D35C0"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Tíni rættindi</w:t>
      </w:r>
    </w:p>
    <w:p w14:paraId="1123C518"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Tú hevur eina røð av rættindum sambært lóggávuni tá vit viðgera persónupplýsingar um teg:</w:t>
      </w:r>
    </w:p>
    <w:p w14:paraId="244CE1FE" w14:textId="77777777" w:rsidR="002E7D98" w:rsidRPr="006A6E31" w:rsidRDefault="002E7D98" w:rsidP="002E7D98">
      <w:pPr>
        <w:widowControl w:val="0"/>
        <w:numPr>
          <w:ilvl w:val="0"/>
          <w:numId w:val="7"/>
        </w:numPr>
        <w:spacing w:line="240" w:lineRule="auto"/>
        <w:jc w:val="both"/>
        <w:rPr>
          <w:rFonts w:ascii="DIF" w:hAnsi="DIF"/>
          <w:sz w:val="20"/>
          <w:szCs w:val="20"/>
          <w:lang w:val="fo-FO"/>
        </w:rPr>
      </w:pPr>
      <w:r w:rsidRPr="006A6E31">
        <w:rPr>
          <w:rFonts w:ascii="DIF" w:hAnsi="DIF"/>
          <w:sz w:val="20"/>
          <w:szCs w:val="20"/>
          <w:lang w:val="fo-FO"/>
        </w:rPr>
        <w:t>Rætturin til at blíva kunnaður um viðgerðina av tínum upplýsingum</w:t>
      </w:r>
    </w:p>
    <w:p w14:paraId="3486908F" w14:textId="77777777" w:rsidR="002E7D98" w:rsidRPr="006A6E31" w:rsidRDefault="002E7D98" w:rsidP="002E7D98">
      <w:pPr>
        <w:widowControl w:val="0"/>
        <w:numPr>
          <w:ilvl w:val="0"/>
          <w:numId w:val="7"/>
        </w:numPr>
        <w:spacing w:line="240" w:lineRule="auto"/>
        <w:jc w:val="both"/>
        <w:rPr>
          <w:rFonts w:ascii="DIF" w:hAnsi="DIF"/>
          <w:sz w:val="20"/>
          <w:szCs w:val="20"/>
          <w:lang w:val="fo-FO"/>
        </w:rPr>
      </w:pPr>
      <w:r w:rsidRPr="006A6E31">
        <w:rPr>
          <w:rFonts w:ascii="DIF" w:hAnsi="DIF"/>
          <w:sz w:val="20"/>
          <w:szCs w:val="20"/>
          <w:lang w:val="fo-FO"/>
        </w:rPr>
        <w:t>Røtturin til innlit í egnar upplýsingar</w:t>
      </w:r>
    </w:p>
    <w:p w14:paraId="29649C23" w14:textId="77777777" w:rsidR="002E7D98" w:rsidRPr="006A6E31" w:rsidRDefault="002E7D98" w:rsidP="002E7D98">
      <w:pPr>
        <w:widowControl w:val="0"/>
        <w:numPr>
          <w:ilvl w:val="0"/>
          <w:numId w:val="7"/>
        </w:numPr>
        <w:spacing w:line="240" w:lineRule="auto"/>
        <w:jc w:val="both"/>
        <w:rPr>
          <w:rFonts w:ascii="DIF" w:hAnsi="DIF"/>
          <w:sz w:val="20"/>
          <w:szCs w:val="20"/>
          <w:lang w:val="fo-FO"/>
        </w:rPr>
      </w:pPr>
      <w:r w:rsidRPr="006A6E31">
        <w:rPr>
          <w:rFonts w:ascii="DIF" w:hAnsi="DIF"/>
          <w:sz w:val="20"/>
          <w:szCs w:val="20"/>
          <w:lang w:val="fo-FO"/>
        </w:rPr>
        <w:t xml:space="preserve">Rætturin at fáa skeivar upplýsingar rættaðar </w:t>
      </w:r>
    </w:p>
    <w:p w14:paraId="13C6AA8F" w14:textId="77777777" w:rsidR="002E7D98" w:rsidRPr="006A6E31" w:rsidRDefault="002E7D98" w:rsidP="002E7D98">
      <w:pPr>
        <w:widowControl w:val="0"/>
        <w:numPr>
          <w:ilvl w:val="0"/>
          <w:numId w:val="7"/>
        </w:numPr>
        <w:spacing w:line="240" w:lineRule="auto"/>
        <w:jc w:val="both"/>
        <w:rPr>
          <w:rFonts w:ascii="DIF" w:hAnsi="DIF"/>
          <w:sz w:val="20"/>
          <w:szCs w:val="20"/>
          <w:lang w:val="fo-FO"/>
        </w:rPr>
      </w:pPr>
      <w:r w:rsidRPr="006A6E31">
        <w:rPr>
          <w:rFonts w:ascii="DIF" w:hAnsi="DIF"/>
          <w:sz w:val="20"/>
          <w:szCs w:val="20"/>
          <w:lang w:val="fo-FO"/>
        </w:rPr>
        <w:t>Røtturin at fáá upplýsingar strikaðar</w:t>
      </w:r>
    </w:p>
    <w:p w14:paraId="4789DA22" w14:textId="77777777" w:rsidR="002E7D98" w:rsidRPr="006A6E31" w:rsidRDefault="002E7D98" w:rsidP="002E7D98">
      <w:pPr>
        <w:widowControl w:val="0"/>
        <w:numPr>
          <w:ilvl w:val="0"/>
          <w:numId w:val="7"/>
        </w:numPr>
        <w:spacing w:line="240" w:lineRule="auto"/>
        <w:jc w:val="both"/>
        <w:rPr>
          <w:rFonts w:ascii="DIF" w:hAnsi="DIF"/>
          <w:sz w:val="20"/>
          <w:szCs w:val="20"/>
          <w:lang w:val="fo-FO"/>
        </w:rPr>
      </w:pPr>
      <w:r w:rsidRPr="006A6E31">
        <w:rPr>
          <w:rFonts w:ascii="DIF" w:hAnsi="DIF"/>
          <w:sz w:val="20"/>
          <w:szCs w:val="20"/>
          <w:lang w:val="fo-FO"/>
        </w:rPr>
        <w:t>Rætturin til avmarkaða viðgerð</w:t>
      </w:r>
    </w:p>
    <w:p w14:paraId="0E822E4F" w14:textId="77777777" w:rsidR="002E7D98" w:rsidRPr="006A6E31" w:rsidRDefault="002E7D98" w:rsidP="002E7D98">
      <w:pPr>
        <w:widowControl w:val="0"/>
        <w:numPr>
          <w:ilvl w:val="0"/>
          <w:numId w:val="7"/>
        </w:numPr>
        <w:spacing w:line="240" w:lineRule="auto"/>
        <w:jc w:val="both"/>
        <w:rPr>
          <w:rFonts w:ascii="DIF" w:hAnsi="DIF"/>
          <w:sz w:val="20"/>
          <w:szCs w:val="20"/>
          <w:lang w:val="fo-FO"/>
        </w:rPr>
      </w:pPr>
      <w:r w:rsidRPr="006A6E31">
        <w:rPr>
          <w:rFonts w:ascii="DIF" w:hAnsi="DIF"/>
          <w:sz w:val="20"/>
          <w:szCs w:val="20"/>
          <w:lang w:val="fo-FO"/>
        </w:rPr>
        <w:t>Rætturin til dataflutning</w:t>
      </w:r>
    </w:p>
    <w:p w14:paraId="33374C04" w14:textId="77777777" w:rsidR="002E7D98" w:rsidRPr="006A6E31" w:rsidRDefault="002E7D98" w:rsidP="002E7D98">
      <w:pPr>
        <w:widowControl w:val="0"/>
        <w:numPr>
          <w:ilvl w:val="0"/>
          <w:numId w:val="7"/>
        </w:numPr>
        <w:spacing w:line="240" w:lineRule="auto"/>
        <w:jc w:val="both"/>
        <w:rPr>
          <w:rFonts w:ascii="DIF" w:hAnsi="DIF"/>
          <w:sz w:val="20"/>
          <w:szCs w:val="20"/>
          <w:lang w:val="fo-FO"/>
        </w:rPr>
      </w:pPr>
      <w:r w:rsidRPr="006A6E31">
        <w:rPr>
          <w:rFonts w:ascii="DIF" w:hAnsi="DIF"/>
          <w:sz w:val="20"/>
          <w:szCs w:val="20"/>
          <w:lang w:val="fo-FO"/>
        </w:rPr>
        <w:t>Rætturin at mótmæla</w:t>
      </w:r>
    </w:p>
    <w:p w14:paraId="6B6BFB95"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Tú kann gera brúk av tínum rættindum við at venda tær til okkum. Sí kontaktupplýsingar ovast. </w:t>
      </w:r>
    </w:p>
    <w:p w14:paraId="289F83EF"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Tú kann eisini altíð klaga um viðgerðina til Dátueftirlitið. </w:t>
      </w:r>
    </w:p>
    <w:p w14:paraId="0A952498" w14:textId="77777777" w:rsidR="002E7D98" w:rsidRPr="006A6E31" w:rsidRDefault="002E7D98" w:rsidP="002E7D98">
      <w:pPr>
        <w:widowControl w:val="0"/>
        <w:spacing w:line="240" w:lineRule="auto"/>
        <w:jc w:val="both"/>
        <w:rPr>
          <w:rFonts w:ascii="DIF" w:hAnsi="DIF"/>
          <w:sz w:val="20"/>
          <w:szCs w:val="20"/>
          <w:lang w:val="fo-FO"/>
        </w:rPr>
      </w:pPr>
    </w:p>
    <w:p w14:paraId="16A99A9C" w14:textId="77777777" w:rsidR="002E7D98" w:rsidRPr="006A6E31" w:rsidRDefault="002E7D98" w:rsidP="002E7D98">
      <w:pPr>
        <w:widowControl w:val="0"/>
        <w:spacing w:line="240" w:lineRule="auto"/>
        <w:jc w:val="both"/>
        <w:rPr>
          <w:rFonts w:ascii="DIF" w:hAnsi="DIF"/>
          <w:b/>
          <w:sz w:val="20"/>
          <w:szCs w:val="20"/>
          <w:lang w:val="fo-FO"/>
        </w:rPr>
      </w:pPr>
      <w:r w:rsidRPr="006A6E31">
        <w:rPr>
          <w:rFonts w:ascii="DIF" w:hAnsi="DIF"/>
          <w:b/>
          <w:sz w:val="20"/>
          <w:szCs w:val="20"/>
          <w:lang w:val="fo-FO"/>
        </w:rPr>
        <w:t xml:space="preserve">Endurskoðan av privatlívspolitikkinum </w:t>
      </w:r>
    </w:p>
    <w:p w14:paraId="039D1FC7" w14:textId="77777777" w:rsidR="002E7D98" w:rsidRPr="006A6E31" w:rsidRDefault="002E7D98" w:rsidP="002E7D98">
      <w:pPr>
        <w:widowControl w:val="0"/>
        <w:spacing w:line="240" w:lineRule="auto"/>
        <w:jc w:val="both"/>
        <w:rPr>
          <w:rFonts w:ascii="DIF" w:hAnsi="DIF"/>
          <w:sz w:val="20"/>
          <w:szCs w:val="20"/>
          <w:lang w:val="fo-FO"/>
        </w:rPr>
      </w:pPr>
      <w:r w:rsidRPr="006A6E31">
        <w:rPr>
          <w:rFonts w:ascii="DIF" w:hAnsi="DIF"/>
          <w:sz w:val="20"/>
          <w:szCs w:val="20"/>
          <w:lang w:val="fo-FO"/>
        </w:rPr>
        <w:t xml:space="preserve">Vit taka okkum rættin til at gera broytinggar í hesum politikki tá vit meta tað neyðugt. Í sambandi við broytingar vil dagfestingin ovast á skjalinum blíva broytt. Tann til eina og hvørja tíð galdandi privatlívspolitikkur í felagnum vil vera at finna á heimasíðu felagsins. Vit týðandi broytingum fáa limir og aðrir persónar í felagnum beinleiðis boð. </w:t>
      </w:r>
    </w:p>
    <w:p w14:paraId="4909D3D7" w14:textId="77777777" w:rsidR="002555E4" w:rsidRPr="006A6E31" w:rsidRDefault="002555E4">
      <w:pPr>
        <w:rPr>
          <w:lang w:val="fo-FO"/>
        </w:rPr>
      </w:pPr>
    </w:p>
    <w:sectPr w:rsidR="002555E4" w:rsidRPr="006A6E31">
      <w:head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D5822" w14:textId="77777777" w:rsidR="00E334BC" w:rsidRDefault="00E334BC" w:rsidP="002E7D98">
      <w:pPr>
        <w:spacing w:after="0" w:line="240" w:lineRule="auto"/>
      </w:pPr>
      <w:r>
        <w:separator/>
      </w:r>
    </w:p>
  </w:endnote>
  <w:endnote w:type="continuationSeparator" w:id="0">
    <w:p w14:paraId="34F50E73" w14:textId="77777777" w:rsidR="00E334BC" w:rsidRDefault="00E334BC" w:rsidP="002E7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YEETW+GillSans-Light">
    <w:altName w:val="Calibri"/>
    <w:panose1 w:val="00000000000000000000"/>
    <w:charset w:val="00"/>
    <w:family w:val="swiss"/>
    <w:notTrueType/>
    <w:pitch w:val="default"/>
    <w:sig w:usb0="00000003" w:usb1="00000000" w:usb2="00000000" w:usb3="00000000" w:csb0="00000001" w:csb1="00000000"/>
  </w:font>
  <w:font w:name="DIF">
    <w:altName w:val="Calibri"/>
    <w:charset w:val="00"/>
    <w:family w:val="auto"/>
    <w:pitch w:val="variable"/>
    <w:sig w:usb0="80000027" w:usb1="00000062"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F9EF" w14:textId="77777777" w:rsidR="00E334BC" w:rsidRDefault="00E334BC" w:rsidP="002E7D98">
      <w:pPr>
        <w:spacing w:after="0" w:line="240" w:lineRule="auto"/>
      </w:pPr>
      <w:r>
        <w:separator/>
      </w:r>
    </w:p>
  </w:footnote>
  <w:footnote w:type="continuationSeparator" w:id="0">
    <w:p w14:paraId="5081DB29" w14:textId="77777777" w:rsidR="00E334BC" w:rsidRDefault="00E334BC" w:rsidP="002E7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26EC" w14:textId="77777777" w:rsidR="002E7D98" w:rsidRPr="00E516DC" w:rsidRDefault="002E7D98" w:rsidP="002E7D98">
    <w:pPr>
      <w:pStyle w:val="Sidehoved"/>
      <w:rPr>
        <w:rFonts w:ascii="DIF" w:hAnsi="DIF"/>
        <w:sz w:val="16"/>
        <w:szCs w:val="16"/>
      </w:rPr>
    </w:pPr>
    <w:r w:rsidRPr="00C07887">
      <w:rPr>
        <w:rFonts w:ascii="DIF" w:hAnsi="DIF"/>
        <w:sz w:val="16"/>
        <w:szCs w:val="16"/>
        <w:lang w:val="fo-FO"/>
      </w:rPr>
      <w:t>Fylgiskjal 1 – Privatlívspolitikkur (Skabelón)</w:t>
    </w:r>
    <w:r>
      <w:rPr>
        <w:rFonts w:ascii="DIF" w:hAnsi="DIF"/>
        <w:sz w:val="16"/>
        <w:szCs w:val="16"/>
      </w:rPr>
      <w:tab/>
    </w:r>
    <w:r>
      <w:rPr>
        <w:rFonts w:ascii="DIF" w:hAnsi="DIF"/>
        <w:sz w:val="16"/>
        <w:szCs w:val="16"/>
      </w:rPr>
      <w:tab/>
    </w:r>
    <w:r w:rsidRPr="00E46A7F">
      <w:rPr>
        <w:rFonts w:ascii="DIF" w:hAnsi="DIF"/>
        <w:sz w:val="16"/>
        <w:szCs w:val="16"/>
        <w:highlight w:val="yellow"/>
      </w:rPr>
      <w:t>SET LOGO HJÁ FELAGNUM INN HER</w:t>
    </w:r>
  </w:p>
  <w:p w14:paraId="2F409807" w14:textId="77777777" w:rsidR="002E7D98" w:rsidRDefault="002E7D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6138"/>
    <w:multiLevelType w:val="hybridMultilevel"/>
    <w:tmpl w:val="D980A774"/>
    <w:lvl w:ilvl="0" w:tplc="89DE7D72">
      <w:start w:val="1"/>
      <w:numFmt w:val="bullet"/>
      <w:lvlText w:val="•"/>
      <w:lvlJc w:val="left"/>
      <w:pPr>
        <w:tabs>
          <w:tab w:val="num" w:pos="720"/>
        </w:tabs>
        <w:ind w:left="720" w:hanging="360"/>
      </w:pPr>
      <w:rPr>
        <w:rFonts w:ascii="Arial" w:hAnsi="Arial" w:hint="default"/>
      </w:rPr>
    </w:lvl>
    <w:lvl w:ilvl="1" w:tplc="EC4E0600">
      <w:start w:val="1"/>
      <w:numFmt w:val="bullet"/>
      <w:lvlText w:val="•"/>
      <w:lvlJc w:val="left"/>
      <w:pPr>
        <w:tabs>
          <w:tab w:val="num" w:pos="1440"/>
        </w:tabs>
        <w:ind w:left="1440" w:hanging="360"/>
      </w:pPr>
      <w:rPr>
        <w:rFonts w:ascii="Arial" w:hAnsi="Arial" w:hint="default"/>
      </w:rPr>
    </w:lvl>
    <w:lvl w:ilvl="2" w:tplc="7A64C9A2" w:tentative="1">
      <w:start w:val="1"/>
      <w:numFmt w:val="bullet"/>
      <w:lvlText w:val="•"/>
      <w:lvlJc w:val="left"/>
      <w:pPr>
        <w:tabs>
          <w:tab w:val="num" w:pos="2160"/>
        </w:tabs>
        <w:ind w:left="2160" w:hanging="360"/>
      </w:pPr>
      <w:rPr>
        <w:rFonts w:ascii="Arial" w:hAnsi="Arial" w:hint="default"/>
      </w:rPr>
    </w:lvl>
    <w:lvl w:ilvl="3" w:tplc="BEAA09E6" w:tentative="1">
      <w:start w:val="1"/>
      <w:numFmt w:val="bullet"/>
      <w:lvlText w:val="•"/>
      <w:lvlJc w:val="left"/>
      <w:pPr>
        <w:tabs>
          <w:tab w:val="num" w:pos="2880"/>
        </w:tabs>
        <w:ind w:left="2880" w:hanging="360"/>
      </w:pPr>
      <w:rPr>
        <w:rFonts w:ascii="Arial" w:hAnsi="Arial" w:hint="default"/>
      </w:rPr>
    </w:lvl>
    <w:lvl w:ilvl="4" w:tplc="10669520" w:tentative="1">
      <w:start w:val="1"/>
      <w:numFmt w:val="bullet"/>
      <w:lvlText w:val="•"/>
      <w:lvlJc w:val="left"/>
      <w:pPr>
        <w:tabs>
          <w:tab w:val="num" w:pos="3600"/>
        </w:tabs>
        <w:ind w:left="3600" w:hanging="360"/>
      </w:pPr>
      <w:rPr>
        <w:rFonts w:ascii="Arial" w:hAnsi="Arial" w:hint="default"/>
      </w:rPr>
    </w:lvl>
    <w:lvl w:ilvl="5" w:tplc="866E8E8A" w:tentative="1">
      <w:start w:val="1"/>
      <w:numFmt w:val="bullet"/>
      <w:lvlText w:val="•"/>
      <w:lvlJc w:val="left"/>
      <w:pPr>
        <w:tabs>
          <w:tab w:val="num" w:pos="4320"/>
        </w:tabs>
        <w:ind w:left="4320" w:hanging="360"/>
      </w:pPr>
      <w:rPr>
        <w:rFonts w:ascii="Arial" w:hAnsi="Arial" w:hint="default"/>
      </w:rPr>
    </w:lvl>
    <w:lvl w:ilvl="6" w:tplc="DD326BC6" w:tentative="1">
      <w:start w:val="1"/>
      <w:numFmt w:val="bullet"/>
      <w:lvlText w:val="•"/>
      <w:lvlJc w:val="left"/>
      <w:pPr>
        <w:tabs>
          <w:tab w:val="num" w:pos="5040"/>
        </w:tabs>
        <w:ind w:left="5040" w:hanging="360"/>
      </w:pPr>
      <w:rPr>
        <w:rFonts w:ascii="Arial" w:hAnsi="Arial" w:hint="default"/>
      </w:rPr>
    </w:lvl>
    <w:lvl w:ilvl="7" w:tplc="ECB2F910" w:tentative="1">
      <w:start w:val="1"/>
      <w:numFmt w:val="bullet"/>
      <w:lvlText w:val="•"/>
      <w:lvlJc w:val="left"/>
      <w:pPr>
        <w:tabs>
          <w:tab w:val="num" w:pos="5760"/>
        </w:tabs>
        <w:ind w:left="5760" w:hanging="360"/>
      </w:pPr>
      <w:rPr>
        <w:rFonts w:ascii="Arial" w:hAnsi="Arial" w:hint="default"/>
      </w:rPr>
    </w:lvl>
    <w:lvl w:ilvl="8" w:tplc="705292A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F6EE9"/>
    <w:multiLevelType w:val="hybridMultilevel"/>
    <w:tmpl w:val="B3623B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1E643A"/>
    <w:multiLevelType w:val="multilevel"/>
    <w:tmpl w:val="7B362B38"/>
    <w:lvl w:ilvl="0">
      <w:start w:val="1"/>
      <w:numFmt w:val="decimal"/>
      <w:lvlRestart w:val="0"/>
      <w:pStyle w:val="Overskrift1"/>
      <w:lvlText w:val="%1"/>
      <w:lvlJc w:val="left"/>
      <w:pPr>
        <w:ind w:left="851" w:hanging="851"/>
      </w:pPr>
      <w:rPr>
        <w:rFonts w:hint="default"/>
        <w:b/>
        <w:i w:val="0"/>
        <w:color w:val="auto"/>
        <w:sz w:val="18"/>
      </w:rPr>
    </w:lvl>
    <w:lvl w:ilvl="1">
      <w:start w:val="1"/>
      <w:numFmt w:val="decimal"/>
      <w:pStyle w:val="Afsnitsnummerering2"/>
      <w:lvlText w:val="%1.%2"/>
      <w:lvlJc w:val="left"/>
      <w:pPr>
        <w:ind w:left="851" w:hanging="851"/>
      </w:pPr>
      <w:rPr>
        <w:rFonts w:hint="default"/>
        <w:b w:val="0"/>
        <w:i w:val="0"/>
        <w:sz w:val="18"/>
      </w:rPr>
    </w:lvl>
    <w:lvl w:ilvl="2">
      <w:start w:val="1"/>
      <w:numFmt w:val="decimal"/>
      <w:pStyle w:val="Afsnitsnummerering3"/>
      <w:lvlText w:val="%1.%2.%3"/>
      <w:lvlJc w:val="left"/>
      <w:pPr>
        <w:ind w:left="851" w:hanging="851"/>
      </w:pPr>
      <w:rPr>
        <w:rFonts w:hint="default"/>
        <w:b w:val="0"/>
        <w:i w:val="0"/>
        <w:sz w:val="18"/>
      </w:rPr>
    </w:lvl>
    <w:lvl w:ilvl="3">
      <w:start w:val="1"/>
      <w:numFmt w:val="decimal"/>
      <w:pStyle w:val="Afsnitsnummerering4"/>
      <w:lvlText w:val="%1.%2.%3.%4"/>
      <w:lvlJc w:val="left"/>
      <w:pPr>
        <w:ind w:left="851" w:hanging="851"/>
      </w:pPr>
      <w:rPr>
        <w:rFonts w:hint="default"/>
        <w:sz w:val="18"/>
      </w:rPr>
    </w:lvl>
    <w:lvl w:ilvl="4">
      <w:start w:val="1"/>
      <w:numFmt w:val="upperLetter"/>
      <w:pStyle w:val="OpstillingmedA"/>
      <w:lvlText w:val="(%5)"/>
      <w:lvlJc w:val="left"/>
      <w:pPr>
        <w:ind w:left="1418" w:hanging="567"/>
      </w:pPr>
      <w:rPr>
        <w:rFonts w:hint="default"/>
        <w:sz w:val="18"/>
      </w:rPr>
    </w:lvl>
    <w:lvl w:ilvl="5">
      <w:start w:val="1"/>
      <w:numFmt w:val="lowerLetter"/>
      <w:pStyle w:val="Opstillingermeda"/>
      <w:lvlText w:val="(%6)"/>
      <w:lvlJc w:val="left"/>
      <w:pPr>
        <w:ind w:left="1418" w:hanging="567"/>
      </w:pPr>
      <w:rPr>
        <w:rFonts w:hint="default"/>
        <w:sz w:val="18"/>
      </w:rPr>
    </w:lvl>
    <w:lvl w:ilvl="6">
      <w:start w:val="1"/>
      <w:numFmt w:val="decimal"/>
      <w:lvlRestart w:val="5"/>
      <w:pStyle w:val="Opstillingmed1"/>
      <w:lvlText w:val="(%7)"/>
      <w:lvlJc w:val="left"/>
      <w:pPr>
        <w:ind w:left="1418" w:hanging="567"/>
      </w:pPr>
      <w:rPr>
        <w:rFonts w:hint="default"/>
        <w:sz w:val="18"/>
        <w:u w:val="none"/>
      </w:rPr>
    </w:lvl>
    <w:lvl w:ilvl="7">
      <w:start w:val="1"/>
      <w:numFmt w:val="decimal"/>
      <w:lvlRestart w:val="5"/>
      <w:pStyle w:val="Opstillingmed10"/>
      <w:lvlText w:val="%8."/>
      <w:lvlJc w:val="left"/>
      <w:pPr>
        <w:ind w:left="1418" w:hanging="567"/>
      </w:pPr>
      <w:rPr>
        <w:rFonts w:hint="default"/>
        <w:sz w:val="18"/>
      </w:rPr>
    </w:lvl>
    <w:lvl w:ilvl="8">
      <w:start w:val="1"/>
      <w:numFmt w:val="lowerRoman"/>
      <w:lvlRestart w:val="5"/>
      <w:pStyle w:val="Opstillingmedi"/>
      <w:lvlText w:val="(%9)"/>
      <w:lvlJc w:val="left"/>
      <w:pPr>
        <w:ind w:left="1418" w:hanging="567"/>
      </w:pPr>
      <w:rPr>
        <w:rFonts w:hint="default"/>
        <w:sz w:val="18"/>
      </w:rPr>
    </w:lvl>
  </w:abstractNum>
  <w:abstractNum w:abstractNumId="3" w15:restartNumberingAfterBreak="0">
    <w:nsid w:val="178324E7"/>
    <w:multiLevelType w:val="hybridMultilevel"/>
    <w:tmpl w:val="51B62F0E"/>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4" w15:restartNumberingAfterBreak="0">
    <w:nsid w:val="18A05DE7"/>
    <w:multiLevelType w:val="hybridMultilevel"/>
    <w:tmpl w:val="B94ACDEE"/>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AB36FA9"/>
    <w:multiLevelType w:val="hybridMultilevel"/>
    <w:tmpl w:val="EF5E7F2C"/>
    <w:lvl w:ilvl="0" w:tplc="04060001">
      <w:start w:val="1"/>
      <w:numFmt w:val="bullet"/>
      <w:lvlText w:val=""/>
      <w:lvlJc w:val="left"/>
      <w:pPr>
        <w:ind w:left="802" w:hanging="360"/>
      </w:pPr>
      <w:rPr>
        <w:rFonts w:ascii="Symbol" w:hAnsi="Symbol" w:hint="default"/>
      </w:rPr>
    </w:lvl>
    <w:lvl w:ilvl="1" w:tplc="04060003" w:tentative="1">
      <w:start w:val="1"/>
      <w:numFmt w:val="bullet"/>
      <w:lvlText w:val="o"/>
      <w:lvlJc w:val="left"/>
      <w:pPr>
        <w:ind w:left="1522" w:hanging="360"/>
      </w:pPr>
      <w:rPr>
        <w:rFonts w:ascii="Courier New" w:hAnsi="Courier New" w:cs="Courier New" w:hint="default"/>
      </w:rPr>
    </w:lvl>
    <w:lvl w:ilvl="2" w:tplc="04060005" w:tentative="1">
      <w:start w:val="1"/>
      <w:numFmt w:val="bullet"/>
      <w:lvlText w:val=""/>
      <w:lvlJc w:val="left"/>
      <w:pPr>
        <w:ind w:left="2242" w:hanging="360"/>
      </w:pPr>
      <w:rPr>
        <w:rFonts w:ascii="Wingdings" w:hAnsi="Wingdings" w:hint="default"/>
      </w:rPr>
    </w:lvl>
    <w:lvl w:ilvl="3" w:tplc="04060001" w:tentative="1">
      <w:start w:val="1"/>
      <w:numFmt w:val="bullet"/>
      <w:lvlText w:val=""/>
      <w:lvlJc w:val="left"/>
      <w:pPr>
        <w:ind w:left="2962" w:hanging="360"/>
      </w:pPr>
      <w:rPr>
        <w:rFonts w:ascii="Symbol" w:hAnsi="Symbol" w:hint="default"/>
      </w:rPr>
    </w:lvl>
    <w:lvl w:ilvl="4" w:tplc="04060003" w:tentative="1">
      <w:start w:val="1"/>
      <w:numFmt w:val="bullet"/>
      <w:lvlText w:val="o"/>
      <w:lvlJc w:val="left"/>
      <w:pPr>
        <w:ind w:left="3682" w:hanging="360"/>
      </w:pPr>
      <w:rPr>
        <w:rFonts w:ascii="Courier New" w:hAnsi="Courier New" w:cs="Courier New" w:hint="default"/>
      </w:rPr>
    </w:lvl>
    <w:lvl w:ilvl="5" w:tplc="04060005" w:tentative="1">
      <w:start w:val="1"/>
      <w:numFmt w:val="bullet"/>
      <w:lvlText w:val=""/>
      <w:lvlJc w:val="left"/>
      <w:pPr>
        <w:ind w:left="4402" w:hanging="360"/>
      </w:pPr>
      <w:rPr>
        <w:rFonts w:ascii="Wingdings" w:hAnsi="Wingdings" w:hint="default"/>
      </w:rPr>
    </w:lvl>
    <w:lvl w:ilvl="6" w:tplc="04060001" w:tentative="1">
      <w:start w:val="1"/>
      <w:numFmt w:val="bullet"/>
      <w:lvlText w:val=""/>
      <w:lvlJc w:val="left"/>
      <w:pPr>
        <w:ind w:left="5122" w:hanging="360"/>
      </w:pPr>
      <w:rPr>
        <w:rFonts w:ascii="Symbol" w:hAnsi="Symbol" w:hint="default"/>
      </w:rPr>
    </w:lvl>
    <w:lvl w:ilvl="7" w:tplc="04060003" w:tentative="1">
      <w:start w:val="1"/>
      <w:numFmt w:val="bullet"/>
      <w:lvlText w:val="o"/>
      <w:lvlJc w:val="left"/>
      <w:pPr>
        <w:ind w:left="5842" w:hanging="360"/>
      </w:pPr>
      <w:rPr>
        <w:rFonts w:ascii="Courier New" w:hAnsi="Courier New" w:cs="Courier New" w:hint="default"/>
      </w:rPr>
    </w:lvl>
    <w:lvl w:ilvl="8" w:tplc="04060005" w:tentative="1">
      <w:start w:val="1"/>
      <w:numFmt w:val="bullet"/>
      <w:lvlText w:val=""/>
      <w:lvlJc w:val="left"/>
      <w:pPr>
        <w:ind w:left="6562" w:hanging="360"/>
      </w:pPr>
      <w:rPr>
        <w:rFonts w:ascii="Wingdings" w:hAnsi="Wingdings" w:hint="default"/>
      </w:rPr>
    </w:lvl>
  </w:abstractNum>
  <w:abstractNum w:abstractNumId="6" w15:restartNumberingAfterBreak="0">
    <w:nsid w:val="4C726A98"/>
    <w:multiLevelType w:val="hybridMultilevel"/>
    <w:tmpl w:val="377296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CD71FD8"/>
    <w:multiLevelType w:val="hybridMultilevel"/>
    <w:tmpl w:val="A2AC4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1F1494"/>
    <w:multiLevelType w:val="hybridMultilevel"/>
    <w:tmpl w:val="4D66BCB4"/>
    <w:lvl w:ilvl="0" w:tplc="00DEA5E2">
      <w:numFmt w:val="bullet"/>
      <w:lvlText w:val="-"/>
      <w:lvlJc w:val="left"/>
      <w:pPr>
        <w:ind w:left="1664" w:hanging="360"/>
      </w:pPr>
      <w:rPr>
        <w:rFonts w:ascii="Verdana" w:eastAsiaTheme="minorHAnsi" w:hAnsi="Verdana" w:cstheme="minorBidi" w:hint="default"/>
      </w:rPr>
    </w:lvl>
    <w:lvl w:ilvl="1" w:tplc="04090003">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9" w15:restartNumberingAfterBreak="0">
    <w:nsid w:val="549B0E66"/>
    <w:multiLevelType w:val="hybridMultilevel"/>
    <w:tmpl w:val="432ED0C4"/>
    <w:lvl w:ilvl="0" w:tplc="04060011">
      <w:start w:val="1"/>
      <w:numFmt w:val="decimal"/>
      <w:lvlText w:val="%1)"/>
      <w:lvlJc w:val="left"/>
      <w:pPr>
        <w:ind w:left="72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9"/>
  </w:num>
  <w:num w:numId="5">
    <w:abstractNumId w:val="4"/>
  </w:num>
  <w:num w:numId="6">
    <w:abstractNumId w:val="3"/>
  </w:num>
  <w:num w:numId="7">
    <w:abstractNumId w:val="0"/>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98"/>
    <w:rsid w:val="001A6E5E"/>
    <w:rsid w:val="002555E4"/>
    <w:rsid w:val="002E7D98"/>
    <w:rsid w:val="003772C8"/>
    <w:rsid w:val="004953C6"/>
    <w:rsid w:val="005C26C4"/>
    <w:rsid w:val="006A6E31"/>
    <w:rsid w:val="008E53F0"/>
    <w:rsid w:val="00992944"/>
    <w:rsid w:val="00BA69E0"/>
    <w:rsid w:val="00C56C1F"/>
    <w:rsid w:val="00C84EE1"/>
    <w:rsid w:val="00DB7907"/>
    <w:rsid w:val="00DF7DC4"/>
    <w:rsid w:val="00E334BC"/>
    <w:rsid w:val="00FB69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5F9F"/>
  <w15:chartTrackingRefBased/>
  <w15:docId w15:val="{B31B6FD2-15C5-4165-8E2E-AC94C5F2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D98"/>
  </w:style>
  <w:style w:type="paragraph" w:styleId="Overskrift1">
    <w:name w:val="heading 1"/>
    <w:basedOn w:val="Normal"/>
    <w:next w:val="Afsnitsnummerering2"/>
    <w:link w:val="Overskrift1Tegn"/>
    <w:qFormat/>
    <w:rsid w:val="002E7D98"/>
    <w:pPr>
      <w:keepNext/>
      <w:keepLines/>
      <w:numPr>
        <w:numId w:val="9"/>
      </w:numPr>
      <w:spacing w:after="120" w:line="240" w:lineRule="atLeast"/>
      <w:jc w:val="both"/>
      <w:outlineLvl w:val="0"/>
    </w:pPr>
    <w:rPr>
      <w:rFonts w:ascii="Tahoma" w:eastAsiaTheme="majorEastAsia" w:hAnsi="Tahoma" w:cstheme="majorBidi"/>
      <w:b/>
      <w:bCs/>
      <w:caps/>
      <w:sz w:val="1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2E7D98"/>
    <w:rPr>
      <w:rFonts w:ascii="Tahoma" w:eastAsiaTheme="majorEastAsia" w:hAnsi="Tahoma" w:cstheme="majorBidi"/>
      <w:b/>
      <w:bCs/>
      <w:caps/>
      <w:sz w:val="18"/>
      <w:szCs w:val="28"/>
    </w:rPr>
  </w:style>
  <w:style w:type="paragraph" w:styleId="Listeafsnit">
    <w:name w:val="List Paragraph"/>
    <w:basedOn w:val="Normal"/>
    <w:uiPriority w:val="34"/>
    <w:qFormat/>
    <w:rsid w:val="002E7D98"/>
    <w:pPr>
      <w:ind w:left="720"/>
      <w:contextualSpacing/>
    </w:pPr>
  </w:style>
  <w:style w:type="paragraph" w:customStyle="1" w:styleId="Default">
    <w:name w:val="Default"/>
    <w:rsid w:val="002E7D98"/>
    <w:pPr>
      <w:autoSpaceDE w:val="0"/>
      <w:autoSpaceDN w:val="0"/>
      <w:adjustRightInd w:val="0"/>
      <w:spacing w:after="0" w:line="240" w:lineRule="auto"/>
    </w:pPr>
    <w:rPr>
      <w:rFonts w:ascii="OYEETW+GillSans-Light" w:hAnsi="OYEETW+GillSans-Light" w:cs="OYEETW+GillSans-Light"/>
      <w:color w:val="000000"/>
      <w:sz w:val="24"/>
      <w:szCs w:val="24"/>
    </w:rPr>
  </w:style>
  <w:style w:type="paragraph" w:customStyle="1" w:styleId="Afsnitsnummerering2">
    <w:name w:val="Afsnitsnummerering 2"/>
    <w:basedOn w:val="Normal"/>
    <w:uiPriority w:val="2"/>
    <w:qFormat/>
    <w:rsid w:val="002E7D98"/>
    <w:pPr>
      <w:numPr>
        <w:ilvl w:val="1"/>
        <w:numId w:val="9"/>
      </w:numPr>
      <w:spacing w:after="120" w:line="240" w:lineRule="atLeast"/>
      <w:jc w:val="both"/>
    </w:pPr>
    <w:rPr>
      <w:rFonts w:ascii="Tahoma" w:hAnsi="Tahoma"/>
      <w:sz w:val="18"/>
      <w:szCs w:val="18"/>
    </w:rPr>
  </w:style>
  <w:style w:type="paragraph" w:customStyle="1" w:styleId="Afsnitsnummerering3">
    <w:name w:val="Afsnitsnummerering 3"/>
    <w:basedOn w:val="Normal"/>
    <w:uiPriority w:val="2"/>
    <w:qFormat/>
    <w:rsid w:val="002E7D98"/>
    <w:pPr>
      <w:numPr>
        <w:ilvl w:val="2"/>
        <w:numId w:val="9"/>
      </w:numPr>
      <w:spacing w:after="120" w:line="240" w:lineRule="atLeast"/>
      <w:jc w:val="both"/>
    </w:pPr>
    <w:rPr>
      <w:rFonts w:ascii="Tahoma" w:hAnsi="Tahoma"/>
      <w:sz w:val="18"/>
      <w:szCs w:val="18"/>
    </w:rPr>
  </w:style>
  <w:style w:type="paragraph" w:customStyle="1" w:styleId="Afsnitsnummerering4">
    <w:name w:val="Afsnitsnummerering 4"/>
    <w:basedOn w:val="Normal"/>
    <w:uiPriority w:val="2"/>
    <w:qFormat/>
    <w:rsid w:val="002E7D98"/>
    <w:pPr>
      <w:numPr>
        <w:ilvl w:val="3"/>
        <w:numId w:val="9"/>
      </w:numPr>
      <w:spacing w:after="120" w:line="240" w:lineRule="atLeast"/>
      <w:jc w:val="both"/>
    </w:pPr>
    <w:rPr>
      <w:rFonts w:ascii="Tahoma" w:hAnsi="Tahoma"/>
      <w:sz w:val="18"/>
      <w:szCs w:val="18"/>
    </w:rPr>
  </w:style>
  <w:style w:type="paragraph" w:customStyle="1" w:styleId="OpstillingmedA">
    <w:name w:val="Opstilling med (A)"/>
    <w:basedOn w:val="Normal"/>
    <w:uiPriority w:val="2"/>
    <w:qFormat/>
    <w:rsid w:val="002E7D98"/>
    <w:pPr>
      <w:numPr>
        <w:ilvl w:val="4"/>
        <w:numId w:val="9"/>
      </w:numPr>
      <w:spacing w:after="120" w:line="240" w:lineRule="atLeast"/>
      <w:jc w:val="both"/>
    </w:pPr>
    <w:rPr>
      <w:rFonts w:ascii="Tahoma" w:hAnsi="Tahoma"/>
      <w:sz w:val="18"/>
      <w:szCs w:val="18"/>
    </w:rPr>
  </w:style>
  <w:style w:type="paragraph" w:customStyle="1" w:styleId="Opstillingmed1">
    <w:name w:val="Opstilling med (1)"/>
    <w:basedOn w:val="Normal"/>
    <w:uiPriority w:val="2"/>
    <w:qFormat/>
    <w:rsid w:val="002E7D98"/>
    <w:pPr>
      <w:numPr>
        <w:ilvl w:val="6"/>
        <w:numId w:val="9"/>
      </w:numPr>
      <w:spacing w:after="120" w:line="240" w:lineRule="atLeast"/>
      <w:jc w:val="both"/>
    </w:pPr>
    <w:rPr>
      <w:rFonts w:ascii="Tahoma" w:hAnsi="Tahoma"/>
      <w:sz w:val="18"/>
      <w:szCs w:val="18"/>
    </w:rPr>
  </w:style>
  <w:style w:type="paragraph" w:customStyle="1" w:styleId="Opstillingmedi">
    <w:name w:val="Opstilling med (i)"/>
    <w:basedOn w:val="Normal"/>
    <w:uiPriority w:val="2"/>
    <w:qFormat/>
    <w:rsid w:val="002E7D98"/>
    <w:pPr>
      <w:numPr>
        <w:ilvl w:val="8"/>
        <w:numId w:val="9"/>
      </w:numPr>
      <w:spacing w:after="120" w:line="240" w:lineRule="atLeast"/>
      <w:jc w:val="both"/>
    </w:pPr>
    <w:rPr>
      <w:rFonts w:ascii="Tahoma" w:hAnsi="Tahoma"/>
      <w:sz w:val="18"/>
      <w:szCs w:val="18"/>
    </w:rPr>
  </w:style>
  <w:style w:type="paragraph" w:customStyle="1" w:styleId="Opstillingmed10">
    <w:name w:val="Opstilling med 1."/>
    <w:basedOn w:val="Normal"/>
    <w:uiPriority w:val="2"/>
    <w:qFormat/>
    <w:rsid w:val="002E7D98"/>
    <w:pPr>
      <w:numPr>
        <w:ilvl w:val="7"/>
        <w:numId w:val="9"/>
      </w:numPr>
      <w:spacing w:after="120" w:line="240" w:lineRule="atLeast"/>
      <w:jc w:val="both"/>
    </w:pPr>
    <w:rPr>
      <w:rFonts w:ascii="Tahoma" w:hAnsi="Tahoma"/>
      <w:sz w:val="18"/>
      <w:szCs w:val="18"/>
    </w:rPr>
  </w:style>
  <w:style w:type="paragraph" w:customStyle="1" w:styleId="Opstillingermeda">
    <w:name w:val="Opstillinger med (a)"/>
    <w:basedOn w:val="Normal"/>
    <w:uiPriority w:val="2"/>
    <w:qFormat/>
    <w:rsid w:val="002E7D98"/>
    <w:pPr>
      <w:numPr>
        <w:ilvl w:val="5"/>
        <w:numId w:val="9"/>
      </w:numPr>
      <w:spacing w:after="120" w:line="240" w:lineRule="atLeast"/>
      <w:jc w:val="both"/>
    </w:pPr>
    <w:rPr>
      <w:rFonts w:ascii="Tahoma" w:hAnsi="Tahoma"/>
      <w:sz w:val="18"/>
      <w:szCs w:val="18"/>
    </w:rPr>
  </w:style>
  <w:style w:type="paragraph" w:styleId="Sidehoved">
    <w:name w:val="header"/>
    <w:basedOn w:val="Normal"/>
    <w:link w:val="SidehovedTegn"/>
    <w:uiPriority w:val="99"/>
    <w:unhideWhenUsed/>
    <w:rsid w:val="002E7D9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E7D98"/>
  </w:style>
  <w:style w:type="paragraph" w:styleId="Sidefod">
    <w:name w:val="footer"/>
    <w:basedOn w:val="Normal"/>
    <w:link w:val="SidefodTegn"/>
    <w:uiPriority w:val="99"/>
    <w:unhideWhenUsed/>
    <w:rsid w:val="002E7D9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E7D98"/>
  </w:style>
  <w:style w:type="paragraph" w:styleId="NormalWeb">
    <w:name w:val="Normal (Web)"/>
    <w:basedOn w:val="Normal"/>
    <w:uiPriority w:val="99"/>
    <w:semiHidden/>
    <w:unhideWhenUsed/>
    <w:rsid w:val="006A6E31"/>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6A6E31"/>
    <w:rPr>
      <w:color w:val="0000FF"/>
      <w:u w:val="single"/>
    </w:rPr>
  </w:style>
  <w:style w:type="character" w:styleId="BesgtLink">
    <w:name w:val="FollowedHyperlink"/>
    <w:basedOn w:val="Standardskrifttypeiafsnit"/>
    <w:uiPriority w:val="99"/>
    <w:semiHidden/>
    <w:unhideWhenUsed/>
    <w:rsid w:val="00DB79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9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cebook.com/legal/terms/page_controller_addend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Thorsteinsson</dc:creator>
  <cp:keywords/>
  <dc:description/>
  <cp:lastModifiedBy>Hjørdis Maria Gaard</cp:lastModifiedBy>
  <cp:revision>2</cp:revision>
  <dcterms:created xsi:type="dcterms:W3CDTF">2021-06-16T10:01:00Z</dcterms:created>
  <dcterms:modified xsi:type="dcterms:W3CDTF">2021-06-16T10:01:00Z</dcterms:modified>
</cp:coreProperties>
</file>